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A5FC5" w14:textId="3BACF52B" w:rsidR="009A5113" w:rsidRDefault="009A5113" w:rsidP="009A5113">
      <w:pPr>
        <w:pStyle w:val="Header"/>
      </w:pPr>
      <w:r>
        <w:rPr>
          <w:noProof/>
          <w:lang w:val="en-GB" w:eastAsia="en-GB"/>
        </w:rPr>
        <mc:AlternateContent>
          <mc:Choice Requires="wps">
            <w:drawing>
              <wp:anchor distT="0" distB="0" distL="114300" distR="114300" simplePos="0" relativeHeight="251660288" behindDoc="0" locked="0" layoutInCell="1" allowOverlap="1" wp14:anchorId="5C2E9D6E" wp14:editId="754652C0">
                <wp:simplePos x="0" y="0"/>
                <wp:positionH relativeFrom="column">
                  <wp:posOffset>-30054</wp:posOffset>
                </wp:positionH>
                <wp:positionV relativeFrom="paragraph">
                  <wp:posOffset>-12852</wp:posOffset>
                </wp:positionV>
                <wp:extent cx="6291618" cy="0"/>
                <wp:effectExtent l="0" t="0" r="33020" b="19050"/>
                <wp:wrapNone/>
                <wp:docPr id="4" name="Straight Connector 4"/>
                <wp:cNvGraphicFramePr/>
                <a:graphic xmlns:a="http://schemas.openxmlformats.org/drawingml/2006/main">
                  <a:graphicData uri="http://schemas.microsoft.com/office/word/2010/wordprocessingShape">
                    <wps:wsp>
                      <wps:cNvCnPr/>
                      <wps:spPr>
                        <a:xfrm>
                          <a:off x="0" y="0"/>
                          <a:ext cx="6291618"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519B32"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35pt,-1pt" to="493.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" strokecolor="red" strokeweight=".5pt">
                <v:stroke joinstyle="miter"/>
              </v:line>
            </w:pict>
          </mc:Fallback>
        </mc:AlternateContent>
      </w:r>
    </w:p>
    <w:p w14:paraId="7548FA63" w14:textId="77777777" w:rsidR="00355217" w:rsidRPr="00355217" w:rsidRDefault="00355217" w:rsidP="00355217">
      <w:pPr>
        <w:spacing w:after="0" w:line="240" w:lineRule="auto"/>
        <w:jc w:val="both"/>
        <w:rPr>
          <w:rFonts w:cs="Times New Roman"/>
          <w:sz w:val="24"/>
          <w:szCs w:val="24"/>
        </w:rPr>
      </w:pPr>
    </w:p>
    <w:p w14:paraId="642DB497" w14:textId="7396E154" w:rsidR="00F81BFD" w:rsidRPr="00355217" w:rsidRDefault="00355217" w:rsidP="00355217">
      <w:pPr>
        <w:spacing w:after="0" w:line="240" w:lineRule="auto"/>
        <w:jc w:val="center"/>
        <w:rPr>
          <w:rFonts w:cs="Times New Roman"/>
          <w:b/>
          <w:sz w:val="36"/>
          <w:szCs w:val="24"/>
        </w:rPr>
      </w:pPr>
      <w:r w:rsidRPr="00355217">
        <w:rPr>
          <w:rFonts w:cs="Times New Roman"/>
          <w:b/>
          <w:sz w:val="36"/>
          <w:szCs w:val="24"/>
        </w:rPr>
        <w:t>The Relationship Between Anxiety And Sleeping Disorders Among Staff In A Selected Public University</w:t>
      </w:r>
    </w:p>
    <w:p w14:paraId="56A32CD7" w14:textId="77777777" w:rsidR="0065584F" w:rsidRDefault="0065584F" w:rsidP="009A5113">
      <w:pPr>
        <w:spacing w:after="0"/>
        <w:jc w:val="both"/>
        <w:rPr>
          <w:rFonts w:cs="Times New Roman"/>
          <w:b/>
          <w:sz w:val="24"/>
          <w:szCs w:val="24"/>
        </w:rPr>
      </w:pPr>
    </w:p>
    <w:p w14:paraId="720349C0" w14:textId="77777777" w:rsidR="009A5113" w:rsidRDefault="009A5113" w:rsidP="009B44DF">
      <w:pPr>
        <w:spacing w:after="0"/>
        <w:jc w:val="center"/>
        <w:rPr>
          <w:rFonts w:cs="Times New Roman"/>
          <w:sz w:val="24"/>
          <w:szCs w:val="24"/>
        </w:rPr>
      </w:pPr>
    </w:p>
    <w:p w14:paraId="6483864C" w14:textId="11F0E42C" w:rsidR="0053181F" w:rsidRPr="00355217" w:rsidRDefault="009B44DF" w:rsidP="009B44DF">
      <w:pPr>
        <w:spacing w:after="0" w:line="240" w:lineRule="auto"/>
        <w:jc w:val="center"/>
        <w:rPr>
          <w:rFonts w:cs="Times New Roman"/>
          <w:b/>
          <w:sz w:val="24"/>
          <w:szCs w:val="20"/>
        </w:rPr>
      </w:pPr>
      <w:r w:rsidRPr="00355217">
        <w:rPr>
          <w:rFonts w:cs="Times New Roman"/>
          <w:b/>
          <w:sz w:val="24"/>
          <w:szCs w:val="20"/>
        </w:rPr>
        <w:t>Nur Nadia Abd Mubin</w:t>
      </w:r>
      <w:r w:rsidRPr="00355217">
        <w:rPr>
          <w:rFonts w:cs="Times New Roman"/>
          <w:b/>
          <w:sz w:val="24"/>
          <w:szCs w:val="20"/>
          <w:vertAlign w:val="superscript"/>
        </w:rPr>
        <w:t>1</w:t>
      </w:r>
      <w:r w:rsidRPr="00355217">
        <w:rPr>
          <w:rFonts w:cs="Times New Roman"/>
          <w:b/>
          <w:sz w:val="24"/>
          <w:szCs w:val="20"/>
        </w:rPr>
        <w:t>*, Sarina Yusuf</w:t>
      </w:r>
      <w:r w:rsidRPr="00355217">
        <w:rPr>
          <w:rFonts w:cs="Times New Roman"/>
          <w:b/>
          <w:sz w:val="24"/>
          <w:szCs w:val="20"/>
          <w:vertAlign w:val="superscript"/>
        </w:rPr>
        <w:t>2</w:t>
      </w:r>
      <w:r w:rsidRPr="00355217">
        <w:rPr>
          <w:rFonts w:cs="Times New Roman"/>
          <w:b/>
          <w:sz w:val="24"/>
          <w:szCs w:val="20"/>
        </w:rPr>
        <w:t>, Fatima Al-Majdhoub</w:t>
      </w:r>
      <w:r w:rsidRPr="00355217">
        <w:rPr>
          <w:rFonts w:cs="Times New Roman"/>
          <w:b/>
          <w:sz w:val="24"/>
          <w:szCs w:val="20"/>
          <w:vertAlign w:val="superscript"/>
        </w:rPr>
        <w:t>3</w:t>
      </w:r>
      <w:r w:rsidRPr="00355217">
        <w:rPr>
          <w:rFonts w:cs="Times New Roman"/>
          <w:b/>
          <w:sz w:val="24"/>
          <w:szCs w:val="20"/>
        </w:rPr>
        <w:t>, Khairul Azam Bahri</w:t>
      </w:r>
      <w:r w:rsidRPr="00355217">
        <w:rPr>
          <w:rFonts w:cs="Times New Roman"/>
          <w:b/>
          <w:sz w:val="24"/>
          <w:szCs w:val="20"/>
          <w:vertAlign w:val="superscript"/>
        </w:rPr>
        <w:t>4</w:t>
      </w:r>
    </w:p>
    <w:p w14:paraId="24C40959" w14:textId="5C1DDC7B" w:rsidR="0053181F" w:rsidRPr="00355217" w:rsidRDefault="009B44DF" w:rsidP="009B44DF">
      <w:pPr>
        <w:spacing w:after="0" w:line="240" w:lineRule="auto"/>
        <w:jc w:val="center"/>
        <w:rPr>
          <w:rFonts w:cs="Times New Roman"/>
          <w:b/>
          <w:sz w:val="24"/>
          <w:szCs w:val="20"/>
        </w:rPr>
      </w:pPr>
      <w:r w:rsidRPr="00355217">
        <w:rPr>
          <w:rFonts w:cs="Times New Roman"/>
          <w:b/>
          <w:sz w:val="24"/>
          <w:szCs w:val="20"/>
        </w:rPr>
        <w:t>Kamaruzzaman Abdul Manan</w:t>
      </w:r>
      <w:r w:rsidRPr="00355217">
        <w:rPr>
          <w:rFonts w:cs="Times New Roman"/>
          <w:b/>
          <w:sz w:val="24"/>
          <w:szCs w:val="20"/>
          <w:vertAlign w:val="superscript"/>
        </w:rPr>
        <w:t>5</w:t>
      </w:r>
    </w:p>
    <w:p w14:paraId="52CA0D2B" w14:textId="77777777" w:rsidR="00355217" w:rsidRDefault="009B44DF" w:rsidP="009B44DF">
      <w:pPr>
        <w:spacing w:after="0" w:line="240" w:lineRule="auto"/>
        <w:jc w:val="center"/>
        <w:rPr>
          <w:rFonts w:cs="Times New Roman"/>
          <w:szCs w:val="20"/>
        </w:rPr>
      </w:pPr>
      <w:r>
        <w:rPr>
          <w:rFonts w:cs="Times New Roman"/>
          <w:szCs w:val="20"/>
          <w:vertAlign w:val="superscript"/>
        </w:rPr>
        <w:t>1,2,3,4,5</w:t>
      </w:r>
      <w:r w:rsidRPr="0065584F">
        <w:rPr>
          <w:rFonts w:cs="Times New Roman"/>
          <w:szCs w:val="20"/>
        </w:rPr>
        <w:t>Department of Communication and Media, Faculty of Languages and Communication,</w:t>
      </w:r>
      <w:r>
        <w:rPr>
          <w:rFonts w:cs="Times New Roman"/>
          <w:szCs w:val="20"/>
        </w:rPr>
        <w:t xml:space="preserve"> </w:t>
      </w:r>
    </w:p>
    <w:p w14:paraId="699DAE1D" w14:textId="497619D6" w:rsidR="009B44DF" w:rsidRPr="0065584F" w:rsidRDefault="009B44DF" w:rsidP="009B44DF">
      <w:pPr>
        <w:spacing w:after="0" w:line="240" w:lineRule="auto"/>
        <w:jc w:val="center"/>
        <w:rPr>
          <w:rFonts w:cs="Times New Roman"/>
          <w:szCs w:val="20"/>
        </w:rPr>
      </w:pPr>
      <w:r>
        <w:rPr>
          <w:rFonts w:cs="Times New Roman"/>
          <w:szCs w:val="20"/>
        </w:rPr>
        <w:t>S</w:t>
      </w:r>
      <w:r w:rsidRPr="0065584F">
        <w:rPr>
          <w:rFonts w:cs="Times New Roman"/>
          <w:szCs w:val="20"/>
        </w:rPr>
        <w:t>ultan Idris</w:t>
      </w:r>
      <w:r>
        <w:rPr>
          <w:rFonts w:cs="Times New Roman"/>
          <w:szCs w:val="20"/>
        </w:rPr>
        <w:t xml:space="preserve"> Education University</w:t>
      </w:r>
      <w:r w:rsidRPr="0065584F">
        <w:rPr>
          <w:rFonts w:cs="Times New Roman"/>
          <w:szCs w:val="20"/>
        </w:rPr>
        <w:t>, 35900 Tanjong Malim, Perak</w:t>
      </w:r>
    </w:p>
    <w:p w14:paraId="76EF4826" w14:textId="3524581A" w:rsidR="009B44DF" w:rsidRDefault="0065584F" w:rsidP="009B44DF">
      <w:pPr>
        <w:spacing w:after="0" w:line="240" w:lineRule="auto"/>
        <w:jc w:val="center"/>
        <w:rPr>
          <w:rFonts w:cs="Times New Roman"/>
          <w:iCs/>
          <w:szCs w:val="20"/>
        </w:rPr>
      </w:pPr>
      <w:r>
        <w:rPr>
          <w:rFonts w:cs="Times New Roman"/>
          <w:szCs w:val="20"/>
        </w:rPr>
        <w:t>Corresponding Author*</w:t>
      </w:r>
      <w:r w:rsidR="009B44DF">
        <w:rPr>
          <w:rFonts w:cs="Times New Roman"/>
          <w:szCs w:val="20"/>
        </w:rPr>
        <w:t xml:space="preserve">: </w:t>
      </w:r>
      <w:hyperlink r:id="rId8" w:history="1">
        <w:r w:rsidR="009B44DF" w:rsidRPr="00950CFC">
          <w:rPr>
            <w:rStyle w:val="Hyperlink"/>
            <w:rFonts w:cs="Times New Roman"/>
            <w:iCs/>
            <w:szCs w:val="20"/>
          </w:rPr>
          <w:t>nur_nadia@fbk.upsi.edu.my</w:t>
        </w:r>
      </w:hyperlink>
    </w:p>
    <w:p w14:paraId="50B74BAA" w14:textId="77777777" w:rsidR="009B44DF" w:rsidRPr="00D801CB" w:rsidRDefault="009B44DF" w:rsidP="009B44DF">
      <w:pPr>
        <w:spacing w:after="0" w:line="240" w:lineRule="auto"/>
        <w:jc w:val="center"/>
        <w:rPr>
          <w:rFonts w:cs="Times New Roman"/>
          <w:szCs w:val="20"/>
        </w:rPr>
      </w:pPr>
    </w:p>
    <w:p w14:paraId="22085B8B" w14:textId="0562897A" w:rsidR="009A5113" w:rsidRPr="009A5113" w:rsidRDefault="009B44DF" w:rsidP="009B44DF">
      <w:pPr>
        <w:spacing w:after="0" w:line="240" w:lineRule="auto"/>
        <w:jc w:val="center"/>
        <w:rPr>
          <w:rFonts w:cs="Times New Roman"/>
          <w:szCs w:val="20"/>
        </w:rPr>
      </w:pPr>
      <w:bookmarkStart w:id="0" w:name="_Hlk228735837"/>
      <w:r w:rsidRPr="00642ACD">
        <w:rPr>
          <w:rFonts w:cs="Times New Roman"/>
          <w:szCs w:val="20"/>
        </w:rPr>
        <w:t>Received 31 Oct 2020, Revised 20 Nov 2020, Accepted 30 Nov 2020, Published 31 Dec 2020</w:t>
      </w:r>
    </w:p>
    <w:bookmarkEnd w:id="0"/>
    <w:p w14:paraId="35ACADC0" w14:textId="77777777" w:rsidR="009A5113" w:rsidRPr="0065584F" w:rsidRDefault="009A5113" w:rsidP="009B44DF">
      <w:pPr>
        <w:spacing w:after="0" w:line="240" w:lineRule="auto"/>
        <w:jc w:val="center"/>
        <w:rPr>
          <w:rFonts w:cs="Times New Roman"/>
          <w:szCs w:val="20"/>
          <w:vertAlign w:val="superscript"/>
        </w:rPr>
      </w:pPr>
    </w:p>
    <w:p w14:paraId="3E58F41B" w14:textId="15381D87" w:rsidR="009A5113" w:rsidRPr="00761AF2" w:rsidRDefault="009A5113" w:rsidP="00355217">
      <w:pPr>
        <w:tabs>
          <w:tab w:val="left" w:pos="4065"/>
        </w:tabs>
        <w:ind w:left="270"/>
        <w:jc w:val="both"/>
        <w:rPr>
          <w:rFonts w:cs="Times New Roman"/>
          <w:i/>
          <w:szCs w:val="20"/>
        </w:rPr>
      </w:pPr>
      <w:r w:rsidRPr="00761AF2">
        <w:rPr>
          <w:noProof/>
          <w:szCs w:val="20"/>
          <w:lang w:val="en-GB" w:eastAsia="en-GB"/>
        </w:rPr>
        <mc:AlternateContent>
          <mc:Choice Requires="wps">
            <w:drawing>
              <wp:anchor distT="0" distB="0" distL="114300" distR="114300" simplePos="0" relativeHeight="251666432" behindDoc="0" locked="0" layoutInCell="1" allowOverlap="1" wp14:anchorId="60F1F913" wp14:editId="24D17B1E">
                <wp:simplePos x="0" y="0"/>
                <wp:positionH relativeFrom="margin">
                  <wp:posOffset>23495</wp:posOffset>
                </wp:positionH>
                <wp:positionV relativeFrom="paragraph">
                  <wp:posOffset>37465</wp:posOffset>
                </wp:positionV>
                <wp:extent cx="6291580" cy="0"/>
                <wp:effectExtent l="0" t="0" r="33020" b="19050"/>
                <wp:wrapNone/>
                <wp:docPr id="76" name="Straight Connector 76"/>
                <wp:cNvGraphicFramePr/>
                <a:graphic xmlns:a="http://schemas.openxmlformats.org/drawingml/2006/main">
                  <a:graphicData uri="http://schemas.microsoft.com/office/word/2010/wordprocessingShape">
                    <wps:wsp>
                      <wps:cNvCnPr/>
                      <wps:spPr>
                        <a:xfrm>
                          <a:off x="0" y="0"/>
                          <a:ext cx="629158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34B264C" id="Straight Connector 76" o:spid="_x0000_s1026" style="position:absolute;z-index:251666432;visibility:visible;mso-wrap-style:square;mso-wrap-distance-left:9pt;mso-wrap-distance-top:0;mso-wrap-distance-right:9pt;mso-wrap-distance-bottom:0;mso-position-horizontal:absolute;mso-position-horizontal-relative:margin;mso-position-vertical:absolute;mso-position-vertical-relative:text" from="1.85pt,2.95pt" to="497.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" strokecolor="black [3213]" strokeweight=".25pt">
                <v:stroke joinstyle="miter"/>
                <w10:wrap anchorx="margin"/>
              </v:line>
            </w:pict>
          </mc:Fallback>
        </mc:AlternateContent>
      </w:r>
    </w:p>
    <w:p w14:paraId="75997F28" w14:textId="14711D56" w:rsidR="009A5113" w:rsidRPr="00B104E5" w:rsidRDefault="009A5113" w:rsidP="00355217">
      <w:pPr>
        <w:pStyle w:val="Header"/>
        <w:ind w:left="270" w:right="1890"/>
        <w:jc w:val="both"/>
        <w:rPr>
          <w:rFonts w:cs="Times New Roman"/>
          <w:b/>
          <w:sz w:val="24"/>
          <w:szCs w:val="20"/>
        </w:rPr>
      </w:pPr>
      <w:r w:rsidRPr="00B104E5">
        <w:rPr>
          <w:rFonts w:cs="Times New Roman"/>
          <w:b/>
          <w:sz w:val="24"/>
          <w:szCs w:val="20"/>
        </w:rPr>
        <w:t>ABSTRACT</w:t>
      </w:r>
    </w:p>
    <w:p w14:paraId="1CB00916" w14:textId="77777777" w:rsidR="009A5113" w:rsidRDefault="009A5113" w:rsidP="009A5113">
      <w:pPr>
        <w:pStyle w:val="Header"/>
        <w:ind w:right="1890"/>
        <w:jc w:val="both"/>
        <w:rPr>
          <w:rFonts w:cs="Times New Roman"/>
          <w:szCs w:val="20"/>
        </w:rPr>
      </w:pPr>
    </w:p>
    <w:p w14:paraId="285945AB" w14:textId="74C3B1D0" w:rsidR="009A5113" w:rsidRDefault="00F0344E" w:rsidP="00355217">
      <w:pPr>
        <w:pStyle w:val="Header"/>
        <w:ind w:left="270" w:right="29"/>
        <w:jc w:val="both"/>
        <w:rPr>
          <w:rFonts w:cs="Times New Roman"/>
          <w:szCs w:val="20"/>
        </w:rPr>
      </w:pPr>
      <w:r>
        <w:t xml:space="preserve">The increasing prevalence of anxiety and sleep disorders has emerged as a significant global public health concern, with substantial implications for individual well-being and organizational performance. </w:t>
      </w:r>
      <w:r w:rsidR="0056263C">
        <w:t>Despite extensive research in this domain, existing studies have predominantly focused on specific population groups, with limited attention to academic and non-academic staff within public universities.</w:t>
      </w:r>
      <w:r>
        <w:t xml:space="preserve"> </w:t>
      </w:r>
      <w:r w:rsidR="0056263C">
        <w:t>Accordingly, this study aimed to assess the levels of anxiety and sleep disorders among university personnel and to examine the relationship between these two conditions.</w:t>
      </w:r>
      <w:r>
        <w:t xml:space="preserve"> A quantitative survey design was employed, involving 102 academic and non-academic staff from a selected public university. </w:t>
      </w:r>
      <w:r w:rsidR="00013B1B">
        <w:t>Data were collected using an online questionnaire comprising demographic items and standardised measures of anxiety and sleep disorder levels.</w:t>
      </w:r>
      <w:r>
        <w:t xml:space="preserve"> </w:t>
      </w:r>
      <w:r w:rsidR="0056263C">
        <w:t>Statistical analysis revealed a significant positive relationship between anxiety and sleep disorder levels (p &lt; 0.05).</w:t>
      </w:r>
      <w:r>
        <w:t xml:space="preserve"> These findings underscore the need for targeted institutional interventions to mitigate anxiety, which may consequently improve sleep quality and enhance overall job performance among university staff.</w:t>
      </w:r>
    </w:p>
    <w:p w14:paraId="03D27F33" w14:textId="77777777" w:rsidR="009A5113" w:rsidRDefault="009A5113" w:rsidP="00355217">
      <w:pPr>
        <w:pStyle w:val="Header"/>
        <w:ind w:left="270" w:right="29"/>
        <w:jc w:val="both"/>
        <w:rPr>
          <w:rFonts w:cs="Times New Roman"/>
          <w:szCs w:val="20"/>
        </w:rPr>
      </w:pPr>
    </w:p>
    <w:p w14:paraId="65AD63DD" w14:textId="1751359B" w:rsidR="00355217" w:rsidRDefault="00355217" w:rsidP="00E7011E">
      <w:pPr>
        <w:ind w:right="29"/>
        <w:jc w:val="both"/>
        <w:rPr>
          <w:rFonts w:cs="Times New Roman"/>
          <w:szCs w:val="20"/>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5"/>
      </w:tblGrid>
      <w:tr w:rsidR="00355217" w14:paraId="44058691" w14:textId="77777777" w:rsidTr="00E25B6B">
        <w:tc>
          <w:tcPr>
            <w:tcW w:w="10165" w:type="dxa"/>
          </w:tcPr>
          <w:p w14:paraId="47DCF904" w14:textId="67E93662" w:rsidR="00355217" w:rsidRPr="00E22681" w:rsidRDefault="00355217" w:rsidP="00355217">
            <w:pPr>
              <w:spacing w:before="176"/>
              <w:ind w:left="-12" w:firstLine="12"/>
              <w:rPr>
                <w:szCs w:val="20"/>
              </w:rPr>
            </w:pPr>
            <w:r w:rsidRPr="00E22681">
              <w:rPr>
                <w:b/>
                <w:bCs/>
                <w:iCs/>
                <w:spacing w:val="-2"/>
                <w:szCs w:val="20"/>
              </w:rPr>
              <w:t>Keywords</w:t>
            </w:r>
            <w:r w:rsidRPr="00E22681">
              <w:rPr>
                <w:i/>
                <w:spacing w:val="-2"/>
                <w:szCs w:val="20"/>
              </w:rPr>
              <w:t xml:space="preserve">: </w:t>
            </w:r>
            <w:r w:rsidRPr="00D801CB">
              <w:rPr>
                <w:rFonts w:cs="Times New Roman"/>
                <w:szCs w:val="18"/>
              </w:rPr>
              <w:t>academician, anxiety, non-academician, public university, sleep disorder</w:t>
            </w:r>
          </w:p>
          <w:p w14:paraId="0349DF3B" w14:textId="77777777" w:rsidR="00355217" w:rsidRDefault="00355217" w:rsidP="00355217">
            <w:pPr>
              <w:pStyle w:val="BodyText"/>
              <w:ind w:left="-12" w:firstLine="12"/>
            </w:pPr>
          </w:p>
        </w:tc>
      </w:tr>
      <w:tr w:rsidR="00355217" w14:paraId="246DCD94" w14:textId="77777777" w:rsidTr="00E25B6B">
        <w:tc>
          <w:tcPr>
            <w:tcW w:w="10165" w:type="dxa"/>
          </w:tcPr>
          <w:p w14:paraId="0ED88B89" w14:textId="09BBC7AB" w:rsidR="00355217" w:rsidRDefault="00355217" w:rsidP="00355217">
            <w:pPr>
              <w:spacing w:before="67" w:after="160" w:line="256" w:lineRule="auto"/>
              <w:ind w:left="-12" w:right="371" w:firstLine="12"/>
            </w:pPr>
            <w:r w:rsidRPr="00355217">
              <w:rPr>
                <w:b/>
                <w:sz w:val="18"/>
                <w:szCs w:val="18"/>
              </w:rPr>
              <w:t>Please cite this article as:</w:t>
            </w:r>
            <w:r w:rsidRPr="00116E1E">
              <w:rPr>
                <w:sz w:val="18"/>
                <w:szCs w:val="18"/>
              </w:rPr>
              <w:t xml:space="preserve"> </w:t>
            </w:r>
            <w:r>
              <w:rPr>
                <w:sz w:val="18"/>
                <w:szCs w:val="18"/>
              </w:rPr>
              <w:br/>
            </w:r>
            <w:r w:rsidRPr="003E2FA4">
              <w:rPr>
                <w:sz w:val="18"/>
                <w:szCs w:val="20"/>
              </w:rPr>
              <w:t xml:space="preserve">Abd Mubin, N. N., Yusuf, S., Azam Bahri, K. ., &amp; Abdul Manan, K. (2020). The relationship between anxiety and sleeping </w:t>
            </w:r>
            <w:r>
              <w:rPr>
                <w:sz w:val="18"/>
                <w:szCs w:val="20"/>
              </w:rPr>
              <w:t>disorders</w:t>
            </w:r>
            <w:r w:rsidRPr="003E2FA4">
              <w:rPr>
                <w:sz w:val="18"/>
                <w:szCs w:val="20"/>
              </w:rPr>
              <w:t xml:space="preserve"> among staffs in a selected public university. </w:t>
            </w:r>
            <w:r w:rsidRPr="003E2FA4">
              <w:rPr>
                <w:i/>
                <w:iCs/>
                <w:sz w:val="18"/>
                <w:szCs w:val="20"/>
              </w:rPr>
              <w:t>The Asian Journal of Professional &amp; Business Studies</w:t>
            </w:r>
            <w:r w:rsidRPr="003E2FA4">
              <w:rPr>
                <w:sz w:val="18"/>
                <w:szCs w:val="20"/>
              </w:rPr>
              <w:t>, </w:t>
            </w:r>
            <w:r w:rsidRPr="003E2FA4">
              <w:rPr>
                <w:i/>
                <w:iCs/>
                <w:sz w:val="18"/>
                <w:szCs w:val="20"/>
              </w:rPr>
              <w:t>1</w:t>
            </w:r>
            <w:r w:rsidRPr="003E2FA4">
              <w:rPr>
                <w:sz w:val="18"/>
                <w:szCs w:val="20"/>
              </w:rPr>
              <w:t>(2), 13–</w:t>
            </w:r>
            <w:r>
              <w:rPr>
                <w:sz w:val="18"/>
                <w:szCs w:val="20"/>
              </w:rPr>
              <w:t>19</w:t>
            </w:r>
            <w:r w:rsidRPr="003E2FA4">
              <w:rPr>
                <w:sz w:val="18"/>
                <w:szCs w:val="20"/>
              </w:rPr>
              <w:t>. https://doi.org/10.61688/ajpbs.v1i2.53</w:t>
            </w:r>
          </w:p>
        </w:tc>
      </w:tr>
      <w:tr w:rsidR="00355217" w14:paraId="38991331" w14:textId="77777777" w:rsidTr="00E25B6B">
        <w:tc>
          <w:tcPr>
            <w:tcW w:w="10165" w:type="dxa"/>
          </w:tcPr>
          <w:p w14:paraId="23747332" w14:textId="77777777" w:rsidR="00355217" w:rsidRDefault="00355217" w:rsidP="00355217">
            <w:pPr>
              <w:spacing w:before="164" w:line="183" w:lineRule="exact"/>
              <w:ind w:left="-12" w:firstLine="12"/>
              <w:jc w:val="both"/>
              <w:rPr>
                <w:b/>
                <w:sz w:val="16"/>
              </w:rPr>
            </w:pPr>
            <w:r>
              <w:rPr>
                <w:b/>
                <w:sz w:val="16"/>
              </w:rPr>
              <w:t>Copyright:</w:t>
            </w:r>
            <w:r>
              <w:rPr>
                <w:b/>
                <w:spacing w:val="-5"/>
                <w:sz w:val="16"/>
              </w:rPr>
              <w:t xml:space="preserve"> </w:t>
            </w:r>
            <w:r>
              <w:rPr>
                <w:b/>
                <w:sz w:val="16"/>
              </w:rPr>
              <w:t>©</w:t>
            </w:r>
            <w:r>
              <w:rPr>
                <w:b/>
                <w:spacing w:val="-5"/>
                <w:sz w:val="16"/>
              </w:rPr>
              <w:t xml:space="preserve"> </w:t>
            </w:r>
            <w:r>
              <w:rPr>
                <w:b/>
                <w:sz w:val="16"/>
              </w:rPr>
              <w:t>2020</w:t>
            </w:r>
            <w:r>
              <w:rPr>
                <w:b/>
                <w:spacing w:val="-3"/>
                <w:sz w:val="16"/>
              </w:rPr>
              <w:t xml:space="preserve"> </w:t>
            </w:r>
            <w:r>
              <w:rPr>
                <w:b/>
                <w:sz w:val="16"/>
              </w:rPr>
              <w:t>The</w:t>
            </w:r>
            <w:r>
              <w:rPr>
                <w:b/>
                <w:spacing w:val="-2"/>
                <w:sz w:val="16"/>
              </w:rPr>
              <w:t xml:space="preserve"> Author(s)</w:t>
            </w:r>
          </w:p>
          <w:p w14:paraId="45740321" w14:textId="77777777" w:rsidR="00355217" w:rsidRDefault="00355217" w:rsidP="00355217">
            <w:pPr>
              <w:spacing w:line="182" w:lineRule="exact"/>
              <w:ind w:left="-12" w:firstLine="12"/>
              <w:jc w:val="both"/>
              <w:rPr>
                <w:sz w:val="16"/>
              </w:rPr>
            </w:pPr>
            <w:r>
              <w:rPr>
                <w:sz w:val="16"/>
              </w:rPr>
              <w:t>Published</w:t>
            </w:r>
            <w:r>
              <w:rPr>
                <w:spacing w:val="-7"/>
                <w:sz w:val="16"/>
              </w:rPr>
              <w:t xml:space="preserve"> </w:t>
            </w:r>
            <w:r>
              <w:rPr>
                <w:sz w:val="16"/>
              </w:rPr>
              <w:t>by</w:t>
            </w:r>
            <w:r>
              <w:rPr>
                <w:spacing w:val="-8"/>
                <w:sz w:val="16"/>
              </w:rPr>
              <w:t xml:space="preserve"> </w:t>
            </w:r>
            <w:r>
              <w:rPr>
                <w:sz w:val="16"/>
              </w:rPr>
              <w:t>Kolej</w:t>
            </w:r>
            <w:r>
              <w:rPr>
                <w:spacing w:val="-4"/>
                <w:sz w:val="16"/>
              </w:rPr>
              <w:t xml:space="preserve"> </w:t>
            </w:r>
            <w:r>
              <w:rPr>
                <w:sz w:val="16"/>
              </w:rPr>
              <w:t>Universiti</w:t>
            </w:r>
            <w:r>
              <w:rPr>
                <w:spacing w:val="-5"/>
                <w:sz w:val="16"/>
              </w:rPr>
              <w:t xml:space="preserve"> </w:t>
            </w:r>
            <w:r>
              <w:rPr>
                <w:sz w:val="16"/>
              </w:rPr>
              <w:t>Poly-Tech</w:t>
            </w:r>
            <w:r>
              <w:rPr>
                <w:spacing w:val="-7"/>
                <w:sz w:val="16"/>
              </w:rPr>
              <w:t xml:space="preserve"> </w:t>
            </w:r>
            <w:r>
              <w:rPr>
                <w:sz w:val="16"/>
              </w:rPr>
              <w:t>MARA</w:t>
            </w:r>
            <w:r>
              <w:rPr>
                <w:spacing w:val="-7"/>
                <w:sz w:val="16"/>
              </w:rPr>
              <w:t xml:space="preserve"> </w:t>
            </w:r>
            <w:r>
              <w:rPr>
                <w:sz w:val="16"/>
              </w:rPr>
              <w:t>Kuala</w:t>
            </w:r>
            <w:r>
              <w:rPr>
                <w:spacing w:val="-4"/>
                <w:sz w:val="16"/>
              </w:rPr>
              <w:t xml:space="preserve"> </w:t>
            </w:r>
            <w:r>
              <w:rPr>
                <w:spacing w:val="-2"/>
                <w:sz w:val="16"/>
              </w:rPr>
              <w:t>Lumpur.</w:t>
            </w:r>
          </w:p>
          <w:p w14:paraId="0EA8EB26" w14:textId="77777777" w:rsidR="00355217" w:rsidRDefault="00355217" w:rsidP="00355217">
            <w:pPr>
              <w:ind w:left="-12" w:right="267" w:firstLine="12"/>
              <w:jc w:val="both"/>
              <w:rPr>
                <w:sz w:val="16"/>
              </w:rPr>
            </w:pPr>
            <w:r>
              <w:rPr>
                <w:sz w:val="16"/>
              </w:rPr>
              <w:t xml:space="preserve">This article is published under the Creative Commons Attribution (CC BY 4.0) license: </w:t>
            </w:r>
            <w:hyperlink r:id="rId9">
              <w:r>
                <w:rPr>
                  <w:color w:val="0462C1"/>
                  <w:sz w:val="16"/>
                  <w:u w:val="single" w:color="0462C1"/>
                </w:rPr>
                <w:t>http://creativecommons.org/licenses/by/4.0/legalcode</w:t>
              </w:r>
            </w:hyperlink>
          </w:p>
          <w:p w14:paraId="0151C256" w14:textId="77777777" w:rsidR="00355217" w:rsidRDefault="00355217" w:rsidP="00355217">
            <w:pPr>
              <w:pStyle w:val="BodyText"/>
              <w:ind w:left="-12" w:firstLine="12"/>
            </w:pPr>
          </w:p>
        </w:tc>
      </w:tr>
    </w:tbl>
    <w:p w14:paraId="3D668558" w14:textId="5E8D16B7" w:rsidR="009A5113" w:rsidRDefault="009A5113" w:rsidP="00E7011E">
      <w:pPr>
        <w:ind w:right="29"/>
        <w:jc w:val="both"/>
        <w:rPr>
          <w:rFonts w:cs="Times New Roman"/>
          <w:szCs w:val="20"/>
        </w:rPr>
      </w:pPr>
    </w:p>
    <w:p w14:paraId="5A6461C2" w14:textId="77777777" w:rsidR="009A5113" w:rsidRDefault="009A5113" w:rsidP="009A5113">
      <w:pPr>
        <w:pStyle w:val="Header"/>
        <w:ind w:right="1890"/>
        <w:jc w:val="both"/>
        <w:rPr>
          <w:rFonts w:cs="Times New Roman"/>
          <w:szCs w:val="20"/>
        </w:rPr>
      </w:pPr>
    </w:p>
    <w:p w14:paraId="427B57A6" w14:textId="77777777" w:rsidR="00355217" w:rsidRDefault="00355217">
      <w:pPr>
        <w:rPr>
          <w:rFonts w:cs="Times New Roman"/>
          <w:b/>
          <w:sz w:val="24"/>
          <w:szCs w:val="24"/>
        </w:rPr>
      </w:pPr>
      <w:r>
        <w:rPr>
          <w:rFonts w:cs="Times New Roman"/>
          <w:b/>
          <w:sz w:val="24"/>
          <w:szCs w:val="24"/>
        </w:rPr>
        <w:br w:type="page"/>
      </w:r>
    </w:p>
    <w:p w14:paraId="6B2FBD53" w14:textId="58DD726B" w:rsidR="0053181F" w:rsidRPr="00E7011E" w:rsidRDefault="00643D2F" w:rsidP="00E7011E">
      <w:pPr>
        <w:pStyle w:val="ListParagraph"/>
        <w:numPr>
          <w:ilvl w:val="0"/>
          <w:numId w:val="3"/>
        </w:numPr>
        <w:spacing w:line="240" w:lineRule="auto"/>
        <w:jc w:val="both"/>
        <w:rPr>
          <w:rFonts w:cs="Times New Roman"/>
          <w:b/>
          <w:sz w:val="24"/>
          <w:szCs w:val="24"/>
        </w:rPr>
      </w:pPr>
      <w:r w:rsidRPr="00E7011E">
        <w:rPr>
          <w:rFonts w:cs="Times New Roman"/>
          <w:b/>
          <w:sz w:val="24"/>
          <w:szCs w:val="24"/>
        </w:rPr>
        <w:lastRenderedPageBreak/>
        <w:t>INTRODUCTION</w:t>
      </w:r>
    </w:p>
    <w:p w14:paraId="217EFC49" w14:textId="15D605B9" w:rsidR="0053181F" w:rsidRPr="0053181F" w:rsidRDefault="0056263C" w:rsidP="0053181F">
      <w:pPr>
        <w:spacing w:line="240" w:lineRule="auto"/>
        <w:jc w:val="both"/>
        <w:rPr>
          <w:rFonts w:cs="Times New Roman"/>
          <w:szCs w:val="20"/>
        </w:rPr>
      </w:pPr>
      <w:r w:rsidRPr="0053181F">
        <w:rPr>
          <w:rFonts w:cs="Times New Roman"/>
          <w:szCs w:val="20"/>
        </w:rPr>
        <w:t>Today, we live in the digital age, where tremendous changes in the workplace and environment entail continuous decision-making in the course of one's career.</w:t>
      </w:r>
      <w:r w:rsidR="0053181F" w:rsidRPr="0053181F">
        <w:rPr>
          <w:rFonts w:cs="Times New Roman"/>
          <w:szCs w:val="20"/>
        </w:rPr>
        <w:t xml:space="preserve"> </w:t>
      </w:r>
      <w:r w:rsidRPr="0053181F">
        <w:rPr>
          <w:rFonts w:cs="Times New Roman"/>
          <w:szCs w:val="20"/>
        </w:rPr>
        <w:t>Prolonged mental or physical activity in the workplace often causes fatigue and increases the risk of sleep disorders.</w:t>
      </w:r>
      <w:r w:rsidR="0053181F" w:rsidRPr="0053181F">
        <w:rPr>
          <w:rFonts w:cs="Times New Roman"/>
          <w:szCs w:val="20"/>
        </w:rPr>
        <w:t xml:space="preserve"> </w:t>
      </w:r>
      <w:r w:rsidRPr="0053181F">
        <w:rPr>
          <w:rFonts w:cs="Times New Roman"/>
          <w:szCs w:val="20"/>
        </w:rPr>
        <w:t>Sleep disorders are strongly associated with anxiety in the general population.</w:t>
      </w:r>
      <w:r w:rsidR="0053181F" w:rsidRPr="0053181F">
        <w:rPr>
          <w:rFonts w:cs="Times New Roman"/>
          <w:szCs w:val="20"/>
        </w:rPr>
        <w:t xml:space="preserve"> </w:t>
      </w:r>
      <w:r w:rsidRPr="0053181F">
        <w:rPr>
          <w:rFonts w:cs="Times New Roman"/>
          <w:szCs w:val="20"/>
        </w:rPr>
        <w:t>Previous studies have linked sleep disorders to the development of anxiety.</w:t>
      </w:r>
      <w:r w:rsidR="0053181F" w:rsidRPr="0053181F">
        <w:rPr>
          <w:rFonts w:cs="Times New Roman"/>
          <w:szCs w:val="20"/>
        </w:rPr>
        <w:t xml:space="preserve"> </w:t>
      </w:r>
      <w:r w:rsidRPr="0053181F">
        <w:rPr>
          <w:rFonts w:cs="Times New Roman"/>
          <w:szCs w:val="20"/>
        </w:rPr>
        <w:t>However, similar studies have not been conducted in Malaysia.</w:t>
      </w:r>
      <w:r w:rsidR="0053181F" w:rsidRPr="0053181F">
        <w:rPr>
          <w:rFonts w:cs="Times New Roman"/>
          <w:szCs w:val="20"/>
        </w:rPr>
        <w:t xml:space="preserve"> </w:t>
      </w:r>
      <w:r w:rsidRPr="0053181F">
        <w:rPr>
          <w:rFonts w:cs="Times New Roman"/>
          <w:szCs w:val="20"/>
        </w:rPr>
        <w:t>This study investigated the relationship between anxiety and sleep disorders in the Malaysian context, specifically among public university staff.</w:t>
      </w:r>
      <w:r w:rsidR="0053181F" w:rsidRPr="0053181F">
        <w:rPr>
          <w:rFonts w:cs="Times New Roman"/>
          <w:szCs w:val="20"/>
        </w:rPr>
        <w:t xml:space="preserve"> </w:t>
      </w:r>
    </w:p>
    <w:p w14:paraId="1FA13BFC" w14:textId="48910AF7" w:rsidR="0053181F" w:rsidRPr="0053181F" w:rsidRDefault="0056263C" w:rsidP="004F2234">
      <w:pPr>
        <w:spacing w:line="240" w:lineRule="auto"/>
        <w:jc w:val="both"/>
        <w:rPr>
          <w:rFonts w:cs="Times New Roman"/>
          <w:szCs w:val="20"/>
        </w:rPr>
      </w:pPr>
      <w:r w:rsidRPr="0053181F">
        <w:rPr>
          <w:rFonts w:cs="Times New Roman"/>
          <w:szCs w:val="20"/>
        </w:rPr>
        <w:t>Anxiety is a major public health issue in Malaysia, as cases are on the rise.</w:t>
      </w:r>
      <w:r w:rsidR="0053181F" w:rsidRPr="0053181F">
        <w:rPr>
          <w:rFonts w:cs="Times New Roman"/>
          <w:szCs w:val="20"/>
        </w:rPr>
        <w:t xml:space="preserve"> According to the National Health and Morbidity Survey in 2015, the prevalence of mental health disorders among adults increased from 11.2% in 2006 to 29.2% (Institute for Public Health, 2015). </w:t>
      </w:r>
      <w:r w:rsidRPr="0053181F">
        <w:rPr>
          <w:rFonts w:cs="Times New Roman"/>
          <w:szCs w:val="20"/>
        </w:rPr>
        <w:t>It is expected to be the second leading health issue affecting Malaysians after heart disease by 2020.</w:t>
      </w:r>
      <w:r w:rsidR="0053181F" w:rsidRPr="0053181F">
        <w:rPr>
          <w:rFonts w:cs="Times New Roman"/>
          <w:szCs w:val="20"/>
        </w:rPr>
        <w:t xml:space="preserve"> </w:t>
      </w:r>
      <w:r w:rsidRPr="0053181F">
        <w:rPr>
          <w:rFonts w:cs="Times New Roman"/>
          <w:szCs w:val="20"/>
        </w:rPr>
        <w:t>People with anxiety usually have recurring intrusive thoughts or concerns.</w:t>
      </w:r>
      <w:r w:rsidR="0053181F" w:rsidRPr="0053181F">
        <w:rPr>
          <w:rFonts w:cs="Times New Roman"/>
          <w:szCs w:val="20"/>
        </w:rPr>
        <w:t xml:space="preserve"> </w:t>
      </w:r>
      <w:r w:rsidRPr="0053181F">
        <w:rPr>
          <w:rFonts w:cs="Times New Roman"/>
          <w:szCs w:val="20"/>
        </w:rPr>
        <w:t>Anxiety and sleep disorders are the most common disorders affecting adults in the current technological era.</w:t>
      </w:r>
      <w:r w:rsidR="0053181F" w:rsidRPr="0053181F">
        <w:rPr>
          <w:rFonts w:cs="Times New Roman"/>
          <w:szCs w:val="20"/>
        </w:rPr>
        <w:t xml:space="preserve"> </w:t>
      </w:r>
      <w:r w:rsidRPr="0053181F">
        <w:rPr>
          <w:rFonts w:cs="Times New Roman"/>
          <w:szCs w:val="20"/>
        </w:rPr>
        <w:t>According to Murugesan (2019), a survey study conducted by Nielsen Malaysia showed that nine out of ten Malaysians (89%) suffer from one or more sleep problems.</w:t>
      </w:r>
      <w:r w:rsidR="0053181F" w:rsidRPr="0053181F">
        <w:rPr>
          <w:rFonts w:cs="Times New Roman"/>
          <w:szCs w:val="20"/>
        </w:rPr>
        <w:t xml:space="preserve"> Anxiety is caused by feelings of stress, worried thoughts, and physical changes (Major et al., 1999) and causes insomnia (Demir, 2018), one of the symptoms of a sleep disorder. </w:t>
      </w:r>
    </w:p>
    <w:p w14:paraId="236B8134" w14:textId="24AED1B5" w:rsidR="00FF0455" w:rsidRDefault="0056263C" w:rsidP="004F2234">
      <w:pPr>
        <w:spacing w:line="240" w:lineRule="auto"/>
        <w:jc w:val="both"/>
        <w:rPr>
          <w:rFonts w:cs="Times New Roman"/>
          <w:szCs w:val="20"/>
        </w:rPr>
      </w:pPr>
      <w:r w:rsidRPr="0053181F">
        <w:rPr>
          <w:rFonts w:cs="Times New Roman"/>
          <w:szCs w:val="20"/>
        </w:rPr>
        <w:t>The relationship between sleep disorders and anxiety has been discussed in many studies (Spoormaker &amp; Van den Bout, 2005; Papadimitriou &amp; Linkowski, 2005; Teker &amp; Luleci, 2018).</w:t>
      </w:r>
      <w:r w:rsidR="0053181F" w:rsidRPr="0053181F">
        <w:rPr>
          <w:rFonts w:cs="Times New Roman"/>
          <w:szCs w:val="20"/>
        </w:rPr>
        <w:t xml:space="preserve"> </w:t>
      </w:r>
      <w:r w:rsidRPr="0053181F">
        <w:rPr>
          <w:rFonts w:cs="Times New Roman"/>
          <w:szCs w:val="20"/>
        </w:rPr>
        <w:t>Sleep disorders occur when a person has signs of irregular sleep patterns, sleep disturbance, and insomnia.</w:t>
      </w:r>
      <w:r w:rsidR="0053181F" w:rsidRPr="0053181F">
        <w:rPr>
          <w:rFonts w:cs="Times New Roman"/>
          <w:szCs w:val="20"/>
        </w:rPr>
        <w:t xml:space="preserve"> </w:t>
      </w:r>
      <w:r w:rsidRPr="0053181F">
        <w:rPr>
          <w:rFonts w:cs="Times New Roman"/>
          <w:szCs w:val="20"/>
        </w:rPr>
        <w:t>It is generally associated with work demands and the work environment, causing problems with functioning and distress.</w:t>
      </w:r>
      <w:r w:rsidR="0053181F" w:rsidRPr="0053181F">
        <w:rPr>
          <w:rFonts w:cs="Times New Roman"/>
          <w:szCs w:val="20"/>
        </w:rPr>
        <w:t xml:space="preserve"> </w:t>
      </w:r>
      <w:r w:rsidRPr="0053181F">
        <w:rPr>
          <w:rFonts w:cs="Times New Roman"/>
          <w:szCs w:val="20"/>
        </w:rPr>
        <w:t>Common features of anxiety are frequently seen in association with sleep disorders, and vice versa.</w:t>
      </w:r>
      <w:r w:rsidR="0053181F" w:rsidRPr="0053181F">
        <w:rPr>
          <w:rFonts w:cs="Times New Roman"/>
          <w:szCs w:val="20"/>
        </w:rPr>
        <w:t xml:space="preserve"> </w:t>
      </w:r>
      <w:r w:rsidRPr="0053181F">
        <w:rPr>
          <w:rFonts w:cs="Times New Roman"/>
          <w:szCs w:val="20"/>
        </w:rPr>
        <w:t>The levels of sleep and anxiety are both important and can affect the health and quality of life of a person.</w:t>
      </w:r>
      <w:r w:rsidR="0053181F" w:rsidRPr="0053181F">
        <w:rPr>
          <w:rFonts w:cs="Times New Roman"/>
          <w:szCs w:val="20"/>
        </w:rPr>
        <w:t xml:space="preserve"> </w:t>
      </w:r>
      <w:r w:rsidRPr="0053181F">
        <w:rPr>
          <w:rFonts w:cs="Times New Roman"/>
          <w:szCs w:val="20"/>
        </w:rPr>
        <w:t>Therefore, this study was conducted to identify the levels of anxiety and sleep disorders and the relationship between them, in the context of Malaysians, specifically public university staff.</w:t>
      </w:r>
      <w:r w:rsidR="0053181F" w:rsidRPr="0053181F">
        <w:rPr>
          <w:rFonts w:cs="Times New Roman"/>
          <w:szCs w:val="20"/>
        </w:rPr>
        <w:t xml:space="preserve"> </w:t>
      </w:r>
      <w:r w:rsidRPr="0053181F">
        <w:rPr>
          <w:rFonts w:cs="Times New Roman"/>
          <w:szCs w:val="20"/>
        </w:rPr>
        <w:t>People need to maintain good mental health to enhance their performance outputs in their organisations.</w:t>
      </w:r>
      <w:r w:rsidR="0053181F" w:rsidRPr="0053181F">
        <w:rPr>
          <w:rFonts w:cs="Times New Roman"/>
          <w:szCs w:val="20"/>
        </w:rPr>
        <w:t xml:space="preserve"> </w:t>
      </w:r>
    </w:p>
    <w:p w14:paraId="0787069F" w14:textId="302B0624" w:rsidR="00F81BFD" w:rsidRDefault="0056263C" w:rsidP="004F2234">
      <w:pPr>
        <w:spacing w:line="240" w:lineRule="auto"/>
        <w:jc w:val="both"/>
        <w:rPr>
          <w:rFonts w:cs="Times New Roman"/>
          <w:szCs w:val="20"/>
        </w:rPr>
      </w:pPr>
      <w:r w:rsidRPr="0053181F">
        <w:rPr>
          <w:rFonts w:cs="Times New Roman"/>
          <w:szCs w:val="20"/>
        </w:rPr>
        <w:t>Anxiety and sleep disorders can have dire consequences, affecting physical, mental, and emotional functioning.</w:t>
      </w:r>
      <w:r w:rsidR="0053181F" w:rsidRPr="0053181F">
        <w:rPr>
          <w:rFonts w:cs="Times New Roman"/>
          <w:szCs w:val="20"/>
        </w:rPr>
        <w:t xml:space="preserve"> </w:t>
      </w:r>
      <w:r w:rsidRPr="0053181F">
        <w:rPr>
          <w:rFonts w:cs="Times New Roman"/>
          <w:szCs w:val="20"/>
        </w:rPr>
        <w:t>This issue has scarcely been researched in specific populations exposed to different stress levels.</w:t>
      </w:r>
      <w:r w:rsidR="0053181F" w:rsidRPr="0053181F">
        <w:rPr>
          <w:rFonts w:cs="Times New Roman"/>
          <w:szCs w:val="20"/>
        </w:rPr>
        <w:t xml:space="preserve"> </w:t>
      </w:r>
      <w:r w:rsidRPr="0053181F">
        <w:rPr>
          <w:rFonts w:cs="Times New Roman"/>
          <w:szCs w:val="20"/>
        </w:rPr>
        <w:t>Studies should be conducted with different groups of respondents to expand knowledge of the relationship between sleep and anxiety levels.</w:t>
      </w:r>
      <w:r w:rsidR="0053181F" w:rsidRPr="0053181F">
        <w:rPr>
          <w:rFonts w:cs="Times New Roman"/>
          <w:szCs w:val="20"/>
        </w:rPr>
        <w:t xml:space="preserve"> </w:t>
      </w:r>
      <w:r w:rsidRPr="0053181F">
        <w:rPr>
          <w:rFonts w:cs="Times New Roman"/>
          <w:szCs w:val="20"/>
        </w:rPr>
        <w:t>Therefore, this study is necessary to investigate the levels of anxiety and sleep disorders among the populations of academic and non-academic staff, specifically at a public university, which is assumed to be a stressful group.</w:t>
      </w:r>
    </w:p>
    <w:p w14:paraId="7D975B01" w14:textId="77777777" w:rsidR="00355217" w:rsidRPr="00F81BFD" w:rsidRDefault="00355217" w:rsidP="004F2234">
      <w:pPr>
        <w:spacing w:line="240" w:lineRule="auto"/>
        <w:jc w:val="both"/>
        <w:rPr>
          <w:rFonts w:cs="Times New Roman"/>
          <w:szCs w:val="20"/>
        </w:rPr>
      </w:pPr>
    </w:p>
    <w:p w14:paraId="74B18405" w14:textId="77777777" w:rsidR="00E55707" w:rsidRPr="000F1B26" w:rsidRDefault="00E55707" w:rsidP="000F1B26">
      <w:pPr>
        <w:pStyle w:val="ListParagraph"/>
        <w:numPr>
          <w:ilvl w:val="0"/>
          <w:numId w:val="3"/>
        </w:numPr>
        <w:spacing w:line="240" w:lineRule="auto"/>
        <w:jc w:val="both"/>
        <w:rPr>
          <w:rFonts w:cs="Times New Roman"/>
          <w:b/>
          <w:sz w:val="24"/>
          <w:szCs w:val="24"/>
        </w:rPr>
      </w:pPr>
      <w:r w:rsidRPr="000F1B26">
        <w:rPr>
          <w:rFonts w:cs="Times New Roman"/>
          <w:b/>
          <w:sz w:val="24"/>
          <w:szCs w:val="24"/>
        </w:rPr>
        <w:t xml:space="preserve">LITERATURE REVIEW </w:t>
      </w:r>
    </w:p>
    <w:p w14:paraId="5922B1EB" w14:textId="2244FA6E" w:rsidR="0053181F" w:rsidRPr="0053181F" w:rsidRDefault="0056263C" w:rsidP="00EF19F6">
      <w:pPr>
        <w:spacing w:line="240" w:lineRule="auto"/>
        <w:jc w:val="both"/>
        <w:rPr>
          <w:rFonts w:cs="Times New Roman"/>
          <w:szCs w:val="20"/>
        </w:rPr>
      </w:pPr>
      <w:r w:rsidRPr="0053181F">
        <w:rPr>
          <w:rFonts w:cs="Times New Roman"/>
          <w:szCs w:val="20"/>
        </w:rPr>
        <w:t>Academic and non-academic staff in a public university are responsible for duties that include administrative work and departmental committee work.</w:t>
      </w:r>
      <w:r w:rsidR="0053181F" w:rsidRPr="0053181F">
        <w:rPr>
          <w:rFonts w:cs="Times New Roman"/>
          <w:szCs w:val="20"/>
        </w:rPr>
        <w:t xml:space="preserve"> </w:t>
      </w:r>
      <w:r w:rsidRPr="0053181F">
        <w:rPr>
          <w:rFonts w:cs="Times New Roman"/>
          <w:szCs w:val="20"/>
        </w:rPr>
        <w:t>Academic staff are responsible for teaching, academic advising, and counselling of students.</w:t>
      </w:r>
      <w:r w:rsidR="0053181F" w:rsidRPr="0053181F">
        <w:rPr>
          <w:rFonts w:cs="Times New Roman"/>
          <w:szCs w:val="20"/>
        </w:rPr>
        <w:t xml:space="preserve"> </w:t>
      </w:r>
      <w:r w:rsidRPr="0053181F">
        <w:rPr>
          <w:rFonts w:cs="Times New Roman"/>
          <w:szCs w:val="20"/>
        </w:rPr>
        <w:t>Staff are expected to enhance the learning process environment to support the institutional mission and vision.</w:t>
      </w:r>
      <w:r w:rsidR="0053181F" w:rsidRPr="0053181F">
        <w:rPr>
          <w:rFonts w:cs="Times New Roman"/>
          <w:szCs w:val="20"/>
        </w:rPr>
        <w:t xml:space="preserve"> </w:t>
      </w:r>
      <w:r w:rsidRPr="0053181F">
        <w:rPr>
          <w:rFonts w:cs="Times New Roman"/>
          <w:szCs w:val="20"/>
        </w:rPr>
        <w:t xml:space="preserve">Academicians experience higher levels of work-related stress </w:t>
      </w:r>
      <w:r>
        <w:rPr>
          <w:rFonts w:cs="Times New Roman"/>
          <w:szCs w:val="20"/>
        </w:rPr>
        <w:t>than</w:t>
      </w:r>
      <w:r w:rsidRPr="0053181F">
        <w:rPr>
          <w:rFonts w:cs="Times New Roman"/>
          <w:szCs w:val="20"/>
        </w:rPr>
        <w:t xml:space="preserve"> other stressed populations (Nor Amalina, Huda, &amp; Hejar, 2016).</w:t>
      </w:r>
      <w:r w:rsidR="0053181F" w:rsidRPr="0053181F">
        <w:rPr>
          <w:rFonts w:cs="Times New Roman"/>
          <w:szCs w:val="20"/>
        </w:rPr>
        <w:t xml:space="preserve"> </w:t>
      </w:r>
      <w:r w:rsidRPr="0053181F">
        <w:rPr>
          <w:rFonts w:cs="Times New Roman"/>
          <w:szCs w:val="20"/>
        </w:rPr>
        <w:t>Stressful conditions cause them to perform below average, eventually affecting their productivity.</w:t>
      </w:r>
      <w:r w:rsidR="0053181F" w:rsidRPr="0053181F">
        <w:rPr>
          <w:rFonts w:cs="Times New Roman"/>
          <w:szCs w:val="20"/>
        </w:rPr>
        <w:t xml:space="preserve"> This matter can also have an impact negatively on their life, behaviour and health. </w:t>
      </w:r>
      <w:r w:rsidRPr="0053181F">
        <w:rPr>
          <w:rFonts w:cs="Times New Roman"/>
          <w:szCs w:val="20"/>
        </w:rPr>
        <w:t>Anxiety has become the most frequent psychiatric condition in the general population.</w:t>
      </w:r>
      <w:r w:rsidR="0053181F" w:rsidRPr="0053181F">
        <w:rPr>
          <w:rFonts w:cs="Times New Roman"/>
          <w:szCs w:val="20"/>
        </w:rPr>
        <w:t xml:space="preserve"> According to Folk (2018), there are over 100 symptoms associated with anxiety. Individuals with anxiety have a different and unique set of anxiety symptoms. </w:t>
      </w:r>
      <w:r w:rsidRPr="0053181F">
        <w:rPr>
          <w:rFonts w:cs="Times New Roman"/>
          <w:szCs w:val="20"/>
        </w:rPr>
        <w:t>For most people, anxiety changes how they function daily.</w:t>
      </w:r>
      <w:r w:rsidR="0053181F" w:rsidRPr="0053181F">
        <w:rPr>
          <w:rFonts w:cs="Times New Roman"/>
          <w:szCs w:val="20"/>
        </w:rPr>
        <w:t xml:space="preserve"> </w:t>
      </w:r>
    </w:p>
    <w:p w14:paraId="23107930" w14:textId="7BCDCF4A" w:rsidR="0053181F" w:rsidRPr="0053181F" w:rsidRDefault="0056263C" w:rsidP="004F2234">
      <w:pPr>
        <w:spacing w:line="240" w:lineRule="auto"/>
        <w:jc w:val="both"/>
        <w:rPr>
          <w:rFonts w:cs="Times New Roman"/>
          <w:szCs w:val="20"/>
        </w:rPr>
      </w:pPr>
      <w:r w:rsidRPr="0053181F">
        <w:rPr>
          <w:rFonts w:cs="Times New Roman"/>
          <w:szCs w:val="20"/>
        </w:rPr>
        <w:t>Females are more likely to develop an</w:t>
      </w:r>
      <w:r>
        <w:rPr>
          <w:rFonts w:cs="Times New Roman"/>
          <w:szCs w:val="20"/>
        </w:rPr>
        <w:t>xiety than</w:t>
      </w:r>
      <w:r w:rsidRPr="0053181F">
        <w:rPr>
          <w:rFonts w:cs="Times New Roman"/>
          <w:szCs w:val="20"/>
        </w:rPr>
        <w:t xml:space="preserve"> males (Farrell &amp; Seengelaub, 2015).</w:t>
      </w:r>
      <w:r w:rsidR="0053181F" w:rsidRPr="0053181F">
        <w:rPr>
          <w:rFonts w:cs="Times New Roman"/>
          <w:szCs w:val="20"/>
        </w:rPr>
        <w:t xml:space="preserve"> A previous study by Altemus et al. (2014) prove</w:t>
      </w:r>
      <w:r w:rsidR="00643D2F">
        <w:rPr>
          <w:rFonts w:cs="Times New Roman"/>
          <w:szCs w:val="20"/>
        </w:rPr>
        <w:t>d that females are more exposed to be negatively affected by anxieties and often experience</w:t>
      </w:r>
      <w:r w:rsidR="0053181F" w:rsidRPr="0053181F">
        <w:rPr>
          <w:rFonts w:cs="Times New Roman"/>
          <w:szCs w:val="20"/>
        </w:rPr>
        <w:t xml:space="preserve"> symptoms to a greater degree. </w:t>
      </w:r>
      <w:r w:rsidRPr="0053181F">
        <w:rPr>
          <w:rFonts w:cs="Times New Roman"/>
          <w:szCs w:val="20"/>
        </w:rPr>
        <w:t>Evidence from a study by Guarino and Borden (2017) suggested that female academicians outperform their male counterparts.</w:t>
      </w:r>
      <w:r w:rsidR="0053181F" w:rsidRPr="0053181F">
        <w:rPr>
          <w:rFonts w:cs="Times New Roman"/>
          <w:szCs w:val="20"/>
        </w:rPr>
        <w:t xml:space="preserve">  </w:t>
      </w:r>
      <w:r w:rsidRPr="0053181F">
        <w:rPr>
          <w:rFonts w:cs="Times New Roman"/>
          <w:szCs w:val="20"/>
        </w:rPr>
        <w:t>They not only had to shoulder a large workload of service in the public university but also carry responsibilities at home.</w:t>
      </w:r>
      <w:r w:rsidR="0053181F" w:rsidRPr="0053181F">
        <w:rPr>
          <w:rFonts w:cs="Times New Roman"/>
          <w:szCs w:val="20"/>
        </w:rPr>
        <w:t xml:space="preserve"> This problem can lead to an increase in anxiety and sleep disorders among female academicians. </w:t>
      </w:r>
    </w:p>
    <w:p w14:paraId="4A05E0BB" w14:textId="187BE68B" w:rsidR="0053181F" w:rsidRPr="0053181F" w:rsidRDefault="0056263C" w:rsidP="004F2234">
      <w:pPr>
        <w:spacing w:line="240" w:lineRule="auto"/>
        <w:jc w:val="both"/>
        <w:rPr>
          <w:rFonts w:cs="Times New Roman"/>
          <w:szCs w:val="20"/>
        </w:rPr>
      </w:pPr>
      <w:r w:rsidRPr="0053181F">
        <w:rPr>
          <w:rFonts w:cs="Times New Roman"/>
          <w:szCs w:val="20"/>
        </w:rPr>
        <w:t xml:space="preserve">Sleep disorders not only </w:t>
      </w:r>
      <w:r>
        <w:rPr>
          <w:rFonts w:cs="Times New Roman"/>
          <w:szCs w:val="20"/>
        </w:rPr>
        <w:t>refer to insufficient</w:t>
      </w:r>
      <w:r w:rsidRPr="0053181F">
        <w:rPr>
          <w:rFonts w:cs="Times New Roman"/>
          <w:szCs w:val="20"/>
        </w:rPr>
        <w:t xml:space="preserve"> sleep,</w:t>
      </w:r>
      <w:r>
        <w:rPr>
          <w:rFonts w:cs="Times New Roman"/>
          <w:szCs w:val="20"/>
        </w:rPr>
        <w:t xml:space="preserve"> but</w:t>
      </w:r>
      <w:r w:rsidRPr="0053181F">
        <w:rPr>
          <w:rFonts w:cs="Times New Roman"/>
          <w:szCs w:val="20"/>
        </w:rPr>
        <w:t xml:space="preserve"> can also affect the quality and quantity of sleep, or cause difficulty in maintaining normal wakefulness.</w:t>
      </w:r>
      <w:r w:rsidR="0053181F" w:rsidRPr="0053181F">
        <w:rPr>
          <w:rFonts w:cs="Times New Roman"/>
          <w:szCs w:val="20"/>
        </w:rPr>
        <w:t xml:space="preserve"> </w:t>
      </w:r>
      <w:r w:rsidRPr="0053181F">
        <w:rPr>
          <w:rFonts w:cs="Times New Roman"/>
          <w:szCs w:val="20"/>
        </w:rPr>
        <w:t xml:space="preserve">Insufficient sleep and insomnia are associated with multiple medical and mental health problems, such as </w:t>
      </w:r>
      <w:r>
        <w:rPr>
          <w:rFonts w:cs="Times New Roman"/>
          <w:szCs w:val="20"/>
        </w:rPr>
        <w:t xml:space="preserve">an </w:t>
      </w:r>
      <w:r w:rsidRPr="0053181F">
        <w:rPr>
          <w:rFonts w:cs="Times New Roman"/>
          <w:szCs w:val="20"/>
        </w:rPr>
        <w:t>increased risk for psychiatric disorders, suicide, and chronic health conditions, such as obesity, diabetes, cardiovascular disease, and chronic pain (Vishnu et al., 2011).</w:t>
      </w:r>
      <w:r w:rsidR="0053181F" w:rsidRPr="0053181F">
        <w:rPr>
          <w:rFonts w:cs="Times New Roman"/>
          <w:szCs w:val="20"/>
        </w:rPr>
        <w:t xml:space="preserve"> </w:t>
      </w:r>
      <w:r w:rsidRPr="0053181F">
        <w:rPr>
          <w:rFonts w:cs="Times New Roman"/>
          <w:szCs w:val="20"/>
        </w:rPr>
        <w:t>Age is another factor associated with the quantity and quality of sleep.</w:t>
      </w:r>
      <w:r w:rsidR="0053181F" w:rsidRPr="0053181F">
        <w:rPr>
          <w:rFonts w:cs="Times New Roman"/>
          <w:szCs w:val="20"/>
        </w:rPr>
        <w:t xml:space="preserve"> </w:t>
      </w:r>
      <w:r w:rsidRPr="0053181F">
        <w:rPr>
          <w:rFonts w:cs="Times New Roman"/>
          <w:szCs w:val="20"/>
        </w:rPr>
        <w:t>As people age, the amount of sleep declines a</w:t>
      </w:r>
      <w:r>
        <w:rPr>
          <w:rFonts w:cs="Times New Roman"/>
          <w:szCs w:val="20"/>
        </w:rPr>
        <w:t>nd</w:t>
      </w:r>
      <w:r w:rsidRPr="0053181F">
        <w:rPr>
          <w:rFonts w:cs="Times New Roman"/>
          <w:szCs w:val="20"/>
        </w:rPr>
        <w:t xml:space="preserve"> the amount of time spent in deep sleep.</w:t>
      </w:r>
      <w:r w:rsidR="0053181F" w:rsidRPr="0053181F">
        <w:rPr>
          <w:rFonts w:cs="Times New Roman"/>
          <w:szCs w:val="20"/>
        </w:rPr>
        <w:t xml:space="preserve"> </w:t>
      </w:r>
      <w:r w:rsidRPr="0053181F">
        <w:rPr>
          <w:rFonts w:cs="Times New Roman"/>
          <w:szCs w:val="20"/>
        </w:rPr>
        <w:t xml:space="preserve">The </w:t>
      </w:r>
      <w:r w:rsidRPr="0053181F">
        <w:rPr>
          <w:rFonts w:cs="Times New Roman"/>
          <w:szCs w:val="20"/>
        </w:rPr>
        <w:lastRenderedPageBreak/>
        <w:t>consequences of this</w:t>
      </w:r>
      <w:r>
        <w:rPr>
          <w:rFonts w:cs="Times New Roman"/>
          <w:szCs w:val="20"/>
        </w:rPr>
        <w:t xml:space="preserve"> event are that older people take a long time to fall asleep, have more fragmented sleep,</w:t>
      </w:r>
      <w:r w:rsidRPr="0053181F">
        <w:rPr>
          <w:rFonts w:cs="Times New Roman"/>
          <w:szCs w:val="20"/>
        </w:rPr>
        <w:t xml:space="preserve"> and wake up more often and earlier than expected (Miller et al., 2014).</w:t>
      </w:r>
      <w:r w:rsidR="0053181F" w:rsidRPr="0053181F">
        <w:rPr>
          <w:rFonts w:cs="Times New Roman"/>
          <w:szCs w:val="20"/>
        </w:rPr>
        <w:t xml:space="preserve"> </w:t>
      </w:r>
    </w:p>
    <w:p w14:paraId="05DB6E0D" w14:textId="50210224" w:rsidR="001E1D32" w:rsidRDefault="0056263C" w:rsidP="000F1B26">
      <w:pPr>
        <w:spacing w:line="240" w:lineRule="auto"/>
        <w:jc w:val="both"/>
        <w:rPr>
          <w:rFonts w:cs="Times New Roman"/>
          <w:szCs w:val="20"/>
        </w:rPr>
      </w:pPr>
      <w:r w:rsidRPr="0053181F">
        <w:rPr>
          <w:rFonts w:cs="Times New Roman"/>
          <w:szCs w:val="20"/>
        </w:rPr>
        <w:t>Several studies have been conducted to determine the relationship between anxiety and sleep disorders (Akçay et al., 2018; Nakamura, 2017; Teker &amp; Luleci, 2018).</w:t>
      </w:r>
      <w:r w:rsidR="0053181F" w:rsidRPr="0053181F">
        <w:rPr>
          <w:rFonts w:cs="Times New Roman"/>
          <w:szCs w:val="20"/>
        </w:rPr>
        <w:t xml:space="preserve"> </w:t>
      </w:r>
      <w:r w:rsidRPr="0053181F">
        <w:rPr>
          <w:rFonts w:cs="Times New Roman"/>
          <w:szCs w:val="20"/>
        </w:rPr>
        <w:t>Increasing the quality of sleep and lowering the level of anxiety are essential for the health and quality of life of individuals.</w:t>
      </w:r>
      <w:r w:rsidR="0053181F" w:rsidRPr="0053181F">
        <w:rPr>
          <w:rFonts w:cs="Times New Roman"/>
          <w:szCs w:val="20"/>
        </w:rPr>
        <w:t xml:space="preserve"> </w:t>
      </w:r>
      <w:r w:rsidRPr="0053181F">
        <w:rPr>
          <w:rFonts w:cs="Times New Roman"/>
          <w:szCs w:val="20"/>
        </w:rPr>
        <w:t>Th</w:t>
      </w:r>
      <w:r>
        <w:rPr>
          <w:rFonts w:cs="Times New Roman"/>
          <w:szCs w:val="20"/>
        </w:rPr>
        <w:t>is study aimed to determine the level of sleep disorders and anxiety among a group of academic staff in a selected public university and</w:t>
      </w:r>
      <w:r w:rsidRPr="0053181F">
        <w:rPr>
          <w:rFonts w:cs="Times New Roman"/>
          <w:szCs w:val="20"/>
        </w:rPr>
        <w:t xml:space="preserve"> examine the relationship between them.</w:t>
      </w:r>
    </w:p>
    <w:p w14:paraId="1D5C0F2C" w14:textId="77777777" w:rsidR="00355217" w:rsidRPr="000F1B26" w:rsidRDefault="00355217" w:rsidP="000F1B26">
      <w:pPr>
        <w:spacing w:line="240" w:lineRule="auto"/>
        <w:jc w:val="both"/>
        <w:rPr>
          <w:rFonts w:cs="Times New Roman"/>
          <w:szCs w:val="20"/>
        </w:rPr>
      </w:pPr>
    </w:p>
    <w:p w14:paraId="65D1B478" w14:textId="77777777" w:rsidR="00F81BFD" w:rsidRPr="000F1B26" w:rsidRDefault="00F041DE" w:rsidP="000F1B26">
      <w:pPr>
        <w:pStyle w:val="ListParagraph"/>
        <w:numPr>
          <w:ilvl w:val="0"/>
          <w:numId w:val="3"/>
        </w:numPr>
        <w:spacing w:line="240" w:lineRule="auto"/>
        <w:jc w:val="both"/>
        <w:rPr>
          <w:rFonts w:cs="Times New Roman"/>
          <w:b/>
          <w:sz w:val="24"/>
          <w:szCs w:val="24"/>
        </w:rPr>
      </w:pPr>
      <w:r w:rsidRPr="000F1B26">
        <w:rPr>
          <w:rFonts w:cs="Times New Roman"/>
          <w:b/>
          <w:sz w:val="24"/>
          <w:szCs w:val="24"/>
        </w:rPr>
        <w:t>METHODOLOGY</w:t>
      </w:r>
    </w:p>
    <w:p w14:paraId="39055A1A" w14:textId="491ECB47" w:rsidR="0053181F" w:rsidRPr="0053181F" w:rsidRDefault="0056263C" w:rsidP="00EF19F6">
      <w:pPr>
        <w:spacing w:line="240" w:lineRule="auto"/>
        <w:jc w:val="both"/>
        <w:rPr>
          <w:rFonts w:cs="Times New Roman"/>
          <w:szCs w:val="20"/>
        </w:rPr>
      </w:pPr>
      <w:r w:rsidRPr="0053181F">
        <w:rPr>
          <w:rFonts w:cs="Times New Roman"/>
          <w:szCs w:val="20"/>
        </w:rPr>
        <w:t>This study used a quantitative approach to identify the levels of anxiety and sleep disorders and to uncover the relationship between the two levels of disorders.</w:t>
      </w:r>
      <w:r w:rsidR="0053181F" w:rsidRPr="0053181F">
        <w:rPr>
          <w:rFonts w:cs="Times New Roman"/>
          <w:szCs w:val="20"/>
        </w:rPr>
        <w:t xml:space="preserve"> </w:t>
      </w:r>
      <w:r w:rsidRPr="0053181F">
        <w:rPr>
          <w:rFonts w:cs="Times New Roman"/>
          <w:szCs w:val="20"/>
        </w:rPr>
        <w:t>Correlation research was conducted to establish a relationship between two closely knit entities and how one impacts the other.</w:t>
      </w:r>
      <w:r w:rsidR="0053181F" w:rsidRPr="0053181F">
        <w:rPr>
          <w:rFonts w:cs="Times New Roman"/>
          <w:szCs w:val="20"/>
        </w:rPr>
        <w:t xml:space="preserve"> Without assuming various aspects, a relationship between two groups or entities must be established</w:t>
      </w:r>
      <w:r w:rsidR="00C62B97">
        <w:rPr>
          <w:rFonts w:cs="Times New Roman"/>
          <w:szCs w:val="20"/>
        </w:rPr>
        <w:t>. Therefore, the researcher used</w:t>
      </w:r>
      <w:r w:rsidR="0053181F" w:rsidRPr="0053181F">
        <w:rPr>
          <w:rFonts w:cs="Times New Roman"/>
          <w:szCs w:val="20"/>
        </w:rPr>
        <w:t xml:space="preserve"> a quantitative research design to correlate the two variables using the software SPSS for statistic</w:t>
      </w:r>
      <w:r w:rsidR="0013618C">
        <w:rPr>
          <w:rFonts w:cs="Times New Roman"/>
          <w:szCs w:val="20"/>
        </w:rPr>
        <w:t xml:space="preserve">al analysis methods. </w:t>
      </w:r>
      <w:r>
        <w:rPr>
          <w:rFonts w:cs="Times New Roman"/>
          <w:szCs w:val="20"/>
        </w:rPr>
        <w:t>The researcher</w:t>
      </w:r>
      <w:r w:rsidRPr="0053181F">
        <w:rPr>
          <w:rFonts w:cs="Times New Roman"/>
          <w:szCs w:val="20"/>
        </w:rPr>
        <w:t xml:space="preserve"> tended to manipulate one of the variables to attain the desired results to observe whether they had a significant relationship between the two variables.</w:t>
      </w:r>
      <w:r w:rsidR="0053181F" w:rsidRPr="0053181F">
        <w:rPr>
          <w:rFonts w:cs="Times New Roman"/>
          <w:szCs w:val="20"/>
        </w:rPr>
        <w:t xml:space="preserve"> </w:t>
      </w:r>
      <w:r w:rsidRPr="0053181F">
        <w:rPr>
          <w:rFonts w:cs="Times New Roman"/>
          <w:szCs w:val="20"/>
        </w:rPr>
        <w:t>Questionnaires were used as the survey instruments.</w:t>
      </w:r>
      <w:r w:rsidR="0053181F" w:rsidRPr="0053181F">
        <w:rPr>
          <w:rFonts w:cs="Times New Roman"/>
          <w:szCs w:val="20"/>
        </w:rPr>
        <w:t xml:space="preserve"> The questionnaire was posted on a Google Form, and the survey invitation was sent via e-mail and WhatsApp messages to academic staff. Participation in the survey was voluntary, and consent was obtained before the start of the survey. Respondents were assured of their answers' confidentiality.</w:t>
      </w:r>
    </w:p>
    <w:p w14:paraId="1D5E709D" w14:textId="20D93E8A" w:rsidR="0053181F" w:rsidRPr="00355217" w:rsidRDefault="00F0344E" w:rsidP="0053181F">
      <w:pPr>
        <w:spacing w:line="240" w:lineRule="auto"/>
        <w:rPr>
          <w:rFonts w:cs="Times New Roman"/>
          <w:b/>
          <w:sz w:val="24"/>
          <w:szCs w:val="24"/>
        </w:rPr>
      </w:pPr>
      <w:r w:rsidRPr="00355217">
        <w:rPr>
          <w:rFonts w:cs="Times New Roman"/>
          <w:b/>
          <w:sz w:val="24"/>
          <w:szCs w:val="24"/>
        </w:rPr>
        <w:t>3.1 Population and Sampling</w:t>
      </w:r>
    </w:p>
    <w:p w14:paraId="4B12F05B" w14:textId="7E1E8518" w:rsidR="0053181F" w:rsidRPr="0053181F" w:rsidRDefault="0056263C" w:rsidP="00EF19F6">
      <w:pPr>
        <w:spacing w:line="240" w:lineRule="auto"/>
        <w:jc w:val="both"/>
        <w:rPr>
          <w:rFonts w:cs="Times New Roman"/>
          <w:szCs w:val="20"/>
        </w:rPr>
      </w:pPr>
      <w:r w:rsidRPr="0053181F">
        <w:rPr>
          <w:rFonts w:cs="Times New Roman"/>
          <w:szCs w:val="20"/>
        </w:rPr>
        <w:t>The study population comprised academic and non-academic staff at a selected public university, and the target amount was 100 respondents.</w:t>
      </w:r>
      <w:r w:rsidR="0053181F" w:rsidRPr="0053181F">
        <w:rPr>
          <w:rFonts w:cs="Times New Roman"/>
          <w:szCs w:val="20"/>
        </w:rPr>
        <w:t xml:space="preserve"> </w:t>
      </w:r>
      <w:r w:rsidRPr="0053181F">
        <w:rPr>
          <w:rFonts w:cs="Times New Roman"/>
          <w:szCs w:val="20"/>
        </w:rPr>
        <w:t>According to Ghauri and Gronhaug (2005), with a simple random sample, every case in the population has an equal probability of inclusion in the sample.</w:t>
      </w:r>
      <w:r w:rsidR="0053181F" w:rsidRPr="0053181F">
        <w:rPr>
          <w:rFonts w:cs="Times New Roman"/>
          <w:szCs w:val="20"/>
        </w:rPr>
        <w:t xml:space="preserve"> </w:t>
      </w:r>
      <w:r>
        <w:rPr>
          <w:rFonts w:cs="Times New Roman"/>
          <w:szCs w:val="20"/>
        </w:rPr>
        <w:t>Therefore, the</w:t>
      </w:r>
      <w:r w:rsidRPr="0053181F">
        <w:rPr>
          <w:rFonts w:cs="Times New Roman"/>
          <w:szCs w:val="20"/>
        </w:rPr>
        <w:t xml:space="preserve"> type of probability sampling used in this study was simple random sampling.</w:t>
      </w:r>
    </w:p>
    <w:p w14:paraId="309BAB2D" w14:textId="42D75CE8" w:rsidR="0053181F" w:rsidRPr="00355217" w:rsidRDefault="00F0344E" w:rsidP="0053181F">
      <w:pPr>
        <w:spacing w:line="240" w:lineRule="auto"/>
        <w:rPr>
          <w:rFonts w:cs="Times New Roman"/>
          <w:b/>
          <w:sz w:val="24"/>
          <w:szCs w:val="24"/>
        </w:rPr>
      </w:pPr>
      <w:r w:rsidRPr="00355217">
        <w:rPr>
          <w:rFonts w:cs="Times New Roman"/>
          <w:b/>
          <w:sz w:val="24"/>
          <w:szCs w:val="24"/>
        </w:rPr>
        <w:t>3.2 Research Framework</w:t>
      </w:r>
    </w:p>
    <w:p w14:paraId="03FB97FA" w14:textId="59587AEA" w:rsidR="0053181F" w:rsidRDefault="0056263C" w:rsidP="008921E0">
      <w:pPr>
        <w:spacing w:line="240" w:lineRule="auto"/>
        <w:jc w:val="both"/>
        <w:rPr>
          <w:rFonts w:cs="Times New Roman"/>
          <w:szCs w:val="20"/>
        </w:rPr>
      </w:pPr>
      <w:r w:rsidRPr="0053181F">
        <w:rPr>
          <w:rFonts w:cs="Times New Roman"/>
          <w:szCs w:val="20"/>
        </w:rPr>
        <w:t>Figure 1 presents the operational research framework for this study.</w:t>
      </w:r>
      <w:r w:rsidR="0053181F" w:rsidRPr="0053181F">
        <w:rPr>
          <w:rFonts w:cs="Times New Roman"/>
          <w:szCs w:val="20"/>
        </w:rPr>
        <w:t xml:space="preserve"> </w:t>
      </w:r>
      <w:r w:rsidRPr="0053181F">
        <w:rPr>
          <w:rFonts w:cs="Times New Roman"/>
          <w:szCs w:val="20"/>
        </w:rPr>
        <w:t>This study consists of two variables: 1) independent variable and 2) dependent variable, which is the level of anxiety and level of sleep disorder, respectively.</w:t>
      </w:r>
      <w:r w:rsidR="0053181F" w:rsidRPr="0053181F">
        <w:rPr>
          <w:rFonts w:cs="Times New Roman"/>
          <w:szCs w:val="20"/>
        </w:rPr>
        <w:t xml:space="preserve"> </w:t>
      </w:r>
      <w:r w:rsidRPr="0053181F">
        <w:rPr>
          <w:rFonts w:cs="Times New Roman"/>
          <w:szCs w:val="20"/>
        </w:rPr>
        <w:t>This study aimed to determine the relationship between the levels of anxiety and sleep disorders among academic and non-academic staff.</w:t>
      </w:r>
      <w:r w:rsidR="0053181F" w:rsidRPr="0053181F">
        <w:rPr>
          <w:rFonts w:cs="Times New Roman"/>
          <w:szCs w:val="20"/>
        </w:rPr>
        <w:t xml:space="preserve"> </w:t>
      </w:r>
    </w:p>
    <w:p w14:paraId="1152C0B0" w14:textId="77777777" w:rsidR="00355217" w:rsidRPr="00355217" w:rsidRDefault="00355217" w:rsidP="00355217">
      <w:pPr>
        <w:spacing w:line="240" w:lineRule="auto"/>
        <w:jc w:val="center"/>
        <w:rPr>
          <w:rFonts w:cs="Times New Roman"/>
          <w:b/>
          <w:szCs w:val="20"/>
        </w:rPr>
      </w:pPr>
      <w:r w:rsidRPr="00355217">
        <w:rPr>
          <w:rFonts w:cs="Times New Roman"/>
          <w:b/>
          <w:szCs w:val="20"/>
        </w:rPr>
        <w:t>Figure 1</w:t>
      </w:r>
    </w:p>
    <w:p w14:paraId="17C16919" w14:textId="7AA606F7" w:rsidR="00355217" w:rsidRPr="0053181F" w:rsidRDefault="00355217" w:rsidP="00355217">
      <w:pPr>
        <w:spacing w:line="240" w:lineRule="auto"/>
        <w:jc w:val="center"/>
        <w:rPr>
          <w:rFonts w:cs="Times New Roman"/>
          <w:szCs w:val="20"/>
        </w:rPr>
      </w:pPr>
      <w:r w:rsidRPr="0053181F">
        <w:rPr>
          <w:rFonts w:cs="Times New Roman"/>
          <w:iCs/>
          <w:szCs w:val="20"/>
        </w:rPr>
        <w:t>The research framework of the study</w:t>
      </w:r>
    </w:p>
    <w:p w14:paraId="327039ED" w14:textId="77777777" w:rsidR="00355217" w:rsidRPr="0053181F" w:rsidRDefault="00355217" w:rsidP="008921E0">
      <w:pPr>
        <w:spacing w:line="240" w:lineRule="auto"/>
        <w:jc w:val="both"/>
        <w:rPr>
          <w:rFonts w:cs="Times New Roman"/>
          <w:szCs w:val="20"/>
        </w:rPr>
      </w:pPr>
    </w:p>
    <w:p w14:paraId="6602176D" w14:textId="77777777" w:rsidR="0053181F" w:rsidRPr="0053181F" w:rsidRDefault="0053181F" w:rsidP="000F1B26">
      <w:pPr>
        <w:spacing w:line="240" w:lineRule="auto"/>
        <w:ind w:left="720"/>
        <w:rPr>
          <w:rFonts w:cs="Times New Roman"/>
          <w:szCs w:val="20"/>
        </w:rPr>
      </w:pPr>
      <w:r w:rsidRPr="0053181F">
        <w:rPr>
          <w:rFonts w:cs="Times New Roman"/>
          <w:noProof/>
          <w:szCs w:val="20"/>
          <w:lang w:val="en-GB" w:eastAsia="en-GB"/>
        </w:rPr>
        <w:drawing>
          <wp:inline distT="0" distB="0" distL="0" distR="0" wp14:anchorId="74689625" wp14:editId="6B550645">
            <wp:extent cx="4939030" cy="815987"/>
            <wp:effectExtent l="0" t="0" r="1397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997EB17" w14:textId="34BF303B" w:rsidR="0053181F" w:rsidRPr="0053181F" w:rsidRDefault="0056263C" w:rsidP="00EF19F6">
      <w:pPr>
        <w:spacing w:line="240" w:lineRule="auto"/>
        <w:jc w:val="both"/>
        <w:rPr>
          <w:rFonts w:cs="Times New Roman"/>
          <w:szCs w:val="20"/>
        </w:rPr>
      </w:pPr>
      <w:r w:rsidRPr="0053181F">
        <w:rPr>
          <w:rFonts w:cs="Times New Roman"/>
          <w:szCs w:val="20"/>
        </w:rPr>
        <w:t>The instrument used in this study was developed based on the scales used in related literature from previous studies.</w:t>
      </w:r>
      <w:r w:rsidR="0053181F" w:rsidRPr="0053181F">
        <w:rPr>
          <w:rFonts w:cs="Times New Roman"/>
          <w:szCs w:val="20"/>
        </w:rPr>
        <w:t xml:space="preserve"> </w:t>
      </w:r>
      <w:r w:rsidRPr="0053181F">
        <w:rPr>
          <w:rFonts w:cs="Times New Roman"/>
          <w:szCs w:val="20"/>
        </w:rPr>
        <w:t>The instrument contained three sections, involving close-ended and open-en</w:t>
      </w:r>
      <w:r>
        <w:rPr>
          <w:rFonts w:cs="Times New Roman"/>
          <w:szCs w:val="20"/>
        </w:rPr>
        <w:t>ded questions.</w:t>
      </w:r>
      <w:r w:rsidR="00C62B97">
        <w:rPr>
          <w:rFonts w:cs="Times New Roman"/>
          <w:szCs w:val="20"/>
        </w:rPr>
        <w:t xml:space="preserve"> </w:t>
      </w:r>
      <w:r>
        <w:rPr>
          <w:rFonts w:cs="Times New Roman"/>
          <w:szCs w:val="20"/>
        </w:rPr>
        <w:t>The first section</w:t>
      </w:r>
      <w:r w:rsidRPr="0053181F">
        <w:rPr>
          <w:rFonts w:cs="Times New Roman"/>
          <w:szCs w:val="20"/>
        </w:rPr>
        <w:t xml:space="preserve"> consisted of items regarding respondents' de</w:t>
      </w:r>
      <w:r>
        <w:rPr>
          <w:rFonts w:cs="Times New Roman"/>
          <w:szCs w:val="20"/>
        </w:rPr>
        <w:t>mographic information, and the second section</w:t>
      </w:r>
      <w:r w:rsidRPr="0053181F">
        <w:rPr>
          <w:rFonts w:cs="Times New Roman"/>
          <w:szCs w:val="20"/>
        </w:rPr>
        <w:t xml:space="preserve"> consisted of items to identify the level of anxiety</w:t>
      </w:r>
      <w:r>
        <w:rPr>
          <w:rFonts w:cs="Times New Roman"/>
          <w:szCs w:val="20"/>
        </w:rPr>
        <w:t>.</w:t>
      </w:r>
      <w:r w:rsidR="00643D2F">
        <w:rPr>
          <w:rFonts w:cs="Times New Roman"/>
          <w:szCs w:val="20"/>
        </w:rPr>
        <w:t xml:space="preserve"> </w:t>
      </w:r>
      <w:r>
        <w:rPr>
          <w:rFonts w:cs="Times New Roman"/>
          <w:szCs w:val="20"/>
        </w:rPr>
        <w:t>The third section</w:t>
      </w:r>
      <w:r w:rsidRPr="0053181F">
        <w:rPr>
          <w:rFonts w:cs="Times New Roman"/>
          <w:szCs w:val="20"/>
        </w:rPr>
        <w:t xml:space="preserve"> consisted of the Sleep Disorders Checklist (SDS-CL)-17, which was adapted from Klingman</w:t>
      </w:r>
      <w:r>
        <w:rPr>
          <w:rFonts w:cs="Times New Roman"/>
          <w:szCs w:val="20"/>
        </w:rPr>
        <w:t>, Jungquist, and Perlis (2017).</w:t>
      </w:r>
      <w:r w:rsidR="00A00E67">
        <w:rPr>
          <w:rFonts w:cs="Times New Roman"/>
          <w:szCs w:val="20"/>
        </w:rPr>
        <w:t xml:space="preserve"> </w:t>
      </w:r>
      <w:r>
        <w:rPr>
          <w:rFonts w:cs="Times New Roman"/>
          <w:szCs w:val="20"/>
        </w:rPr>
        <w:t>This</w:t>
      </w:r>
      <w:r w:rsidRPr="0053181F">
        <w:rPr>
          <w:rFonts w:cs="Times New Roman"/>
          <w:szCs w:val="20"/>
        </w:rPr>
        <w:t xml:space="preserve"> study ad</w:t>
      </w:r>
      <w:r>
        <w:rPr>
          <w:rFonts w:cs="Times New Roman"/>
          <w:szCs w:val="20"/>
        </w:rPr>
        <w:t>o</w:t>
      </w:r>
      <w:r w:rsidRPr="0053181F">
        <w:rPr>
          <w:rFonts w:cs="Times New Roman"/>
          <w:szCs w:val="20"/>
        </w:rPr>
        <w:t xml:space="preserve">pted two sets of scales </w:t>
      </w:r>
      <w:r>
        <w:rPr>
          <w:rFonts w:cs="Times New Roman"/>
          <w:szCs w:val="20"/>
        </w:rPr>
        <w:t>that</w:t>
      </w:r>
      <w:r w:rsidRPr="0053181F">
        <w:rPr>
          <w:rFonts w:cs="Times New Roman"/>
          <w:szCs w:val="20"/>
        </w:rPr>
        <w:t xml:space="preserve"> measured</w:t>
      </w:r>
      <w:r>
        <w:rPr>
          <w:rFonts w:cs="Times New Roman"/>
          <w:szCs w:val="20"/>
        </w:rPr>
        <w:t xml:space="preserve"> the respondents' levels of anxiety and sleep disorders</w:t>
      </w:r>
      <w:r w:rsidRPr="0053181F">
        <w:rPr>
          <w:rFonts w:cs="Times New Roman"/>
          <w:szCs w:val="20"/>
        </w:rPr>
        <w:t>.</w:t>
      </w:r>
      <w:r w:rsidR="0053181F" w:rsidRPr="0053181F">
        <w:rPr>
          <w:rFonts w:cs="Times New Roman"/>
          <w:szCs w:val="20"/>
        </w:rPr>
        <w:t xml:space="preserve"> </w:t>
      </w:r>
      <w:r w:rsidRPr="0053181F">
        <w:rPr>
          <w:rFonts w:cs="Times New Roman"/>
          <w:szCs w:val="20"/>
        </w:rPr>
        <w:t>The number of i</w:t>
      </w:r>
      <w:r>
        <w:rPr>
          <w:rFonts w:cs="Times New Roman"/>
          <w:szCs w:val="20"/>
        </w:rPr>
        <w:t>tems measuring anxiety consisted of</w:t>
      </w:r>
      <w:r w:rsidRPr="0053181F">
        <w:rPr>
          <w:rFonts w:cs="Times New Roman"/>
          <w:szCs w:val="20"/>
        </w:rPr>
        <w:t xml:space="preserve"> 30 items</w:t>
      </w:r>
      <w:r>
        <w:rPr>
          <w:rFonts w:cs="Times New Roman"/>
          <w:szCs w:val="20"/>
        </w:rPr>
        <w:t>,</w:t>
      </w:r>
      <w:r w:rsidRPr="0053181F">
        <w:rPr>
          <w:rFonts w:cs="Times New Roman"/>
          <w:szCs w:val="20"/>
        </w:rPr>
        <w:t xml:space="preserve"> and 17 items </w:t>
      </w:r>
      <w:r>
        <w:rPr>
          <w:rFonts w:cs="Times New Roman"/>
          <w:szCs w:val="20"/>
        </w:rPr>
        <w:t xml:space="preserve">were </w:t>
      </w:r>
      <w:r w:rsidRPr="0053181F">
        <w:rPr>
          <w:rFonts w:cs="Times New Roman"/>
          <w:szCs w:val="20"/>
        </w:rPr>
        <w:t>used to measure sleep disorders.</w:t>
      </w:r>
      <w:r w:rsidR="0053181F" w:rsidRPr="0053181F">
        <w:rPr>
          <w:rFonts w:cs="Times New Roman"/>
          <w:szCs w:val="20"/>
        </w:rPr>
        <w:t xml:space="preserve"> </w:t>
      </w:r>
      <w:r w:rsidRPr="0053181F">
        <w:rPr>
          <w:rFonts w:cs="Times New Roman"/>
          <w:szCs w:val="20"/>
        </w:rPr>
        <w:t>The reliability coefficients for both adapted scales were .973 and .951, respectively.</w:t>
      </w:r>
      <w:r w:rsidR="0053181F" w:rsidRPr="0053181F">
        <w:rPr>
          <w:rFonts w:cs="Times New Roman"/>
          <w:szCs w:val="20"/>
        </w:rPr>
        <w:t xml:space="preserve"> </w:t>
      </w:r>
    </w:p>
    <w:p w14:paraId="7422873A" w14:textId="7E35E7E6" w:rsidR="0053181F" w:rsidRPr="00355217" w:rsidRDefault="00F0344E" w:rsidP="0053181F">
      <w:pPr>
        <w:spacing w:line="240" w:lineRule="auto"/>
        <w:rPr>
          <w:rFonts w:cs="Times New Roman"/>
          <w:b/>
          <w:sz w:val="24"/>
          <w:szCs w:val="24"/>
        </w:rPr>
      </w:pPr>
      <w:r w:rsidRPr="00355217">
        <w:rPr>
          <w:rFonts w:cs="Times New Roman"/>
          <w:b/>
          <w:sz w:val="24"/>
          <w:szCs w:val="24"/>
        </w:rPr>
        <w:t>3.3 Data Analysis</w:t>
      </w:r>
    </w:p>
    <w:p w14:paraId="7831FF7A" w14:textId="07A9EA4A" w:rsidR="00643D2F" w:rsidRDefault="0056263C" w:rsidP="000F1B26">
      <w:pPr>
        <w:spacing w:line="240" w:lineRule="auto"/>
        <w:jc w:val="both"/>
        <w:rPr>
          <w:rFonts w:cs="Times New Roman"/>
          <w:szCs w:val="20"/>
        </w:rPr>
      </w:pPr>
      <w:r w:rsidRPr="0053181F">
        <w:rPr>
          <w:rFonts w:cs="Times New Roman"/>
          <w:szCs w:val="20"/>
        </w:rPr>
        <w:t xml:space="preserve">An online questionnaire in </w:t>
      </w:r>
      <w:r>
        <w:rPr>
          <w:rFonts w:cs="Times New Roman"/>
          <w:szCs w:val="20"/>
        </w:rPr>
        <w:t>the</w:t>
      </w:r>
      <w:r w:rsidRPr="0053181F">
        <w:rPr>
          <w:rFonts w:cs="Times New Roman"/>
          <w:szCs w:val="20"/>
        </w:rPr>
        <w:t xml:space="preserve"> form of a Google Form link was sent to </w:t>
      </w:r>
      <w:r>
        <w:rPr>
          <w:rFonts w:cs="Times New Roman"/>
          <w:szCs w:val="20"/>
        </w:rPr>
        <w:t>110</w:t>
      </w:r>
      <w:r w:rsidRPr="0053181F">
        <w:rPr>
          <w:rFonts w:cs="Times New Roman"/>
          <w:szCs w:val="20"/>
        </w:rPr>
        <w:t xml:space="preserve"> academic and non-academic staff through their WhatsApp or e-mail accounts.</w:t>
      </w:r>
      <w:r w:rsidR="0053181F" w:rsidRPr="0053181F">
        <w:rPr>
          <w:rFonts w:cs="Times New Roman"/>
          <w:szCs w:val="20"/>
        </w:rPr>
        <w:t xml:space="preserve"> </w:t>
      </w:r>
      <w:r w:rsidRPr="0053181F">
        <w:rPr>
          <w:rFonts w:cs="Times New Roman"/>
          <w:szCs w:val="20"/>
        </w:rPr>
        <w:t xml:space="preserve">After </w:t>
      </w:r>
      <w:r>
        <w:rPr>
          <w:rFonts w:cs="Times New Roman"/>
          <w:szCs w:val="20"/>
        </w:rPr>
        <w:t>two</w:t>
      </w:r>
      <w:r w:rsidRPr="0053181F">
        <w:rPr>
          <w:rFonts w:cs="Times New Roman"/>
          <w:szCs w:val="20"/>
        </w:rPr>
        <w:t xml:space="preserve"> weeks, only</w:t>
      </w:r>
      <w:r>
        <w:rPr>
          <w:rFonts w:cs="Times New Roman"/>
          <w:szCs w:val="20"/>
        </w:rPr>
        <w:t xml:space="preserve"> </w:t>
      </w:r>
      <w:r w:rsidRPr="0053181F">
        <w:rPr>
          <w:rFonts w:cs="Times New Roman"/>
          <w:szCs w:val="20"/>
        </w:rPr>
        <w:t xml:space="preserve">102 </w:t>
      </w:r>
      <w:r>
        <w:rPr>
          <w:rFonts w:cs="Times New Roman"/>
          <w:szCs w:val="20"/>
        </w:rPr>
        <w:t xml:space="preserve">of the 110 forms collected </w:t>
      </w:r>
      <w:r w:rsidRPr="0053181F">
        <w:rPr>
          <w:rFonts w:cs="Times New Roman"/>
          <w:szCs w:val="20"/>
        </w:rPr>
        <w:t>were eligible for data analysis.</w:t>
      </w:r>
      <w:r w:rsidR="0053181F" w:rsidRPr="0053181F">
        <w:rPr>
          <w:rFonts w:cs="Times New Roman"/>
          <w:szCs w:val="20"/>
        </w:rPr>
        <w:t xml:space="preserve"> </w:t>
      </w:r>
      <w:r w:rsidRPr="0053181F">
        <w:rPr>
          <w:rFonts w:cs="Times New Roman"/>
          <w:szCs w:val="20"/>
        </w:rPr>
        <w:t>Be</w:t>
      </w:r>
      <w:r>
        <w:rPr>
          <w:rFonts w:cs="Times New Roman"/>
          <w:szCs w:val="20"/>
        </w:rPr>
        <w:t xml:space="preserve">fore </w:t>
      </w:r>
      <w:r>
        <w:rPr>
          <w:rFonts w:cs="Times New Roman"/>
          <w:szCs w:val="20"/>
        </w:rPr>
        <w:lastRenderedPageBreak/>
        <w:t xml:space="preserve">conducting the data analysis, a </w:t>
      </w:r>
      <w:r w:rsidRPr="0053181F">
        <w:rPr>
          <w:rFonts w:cs="Times New Roman"/>
          <w:szCs w:val="20"/>
        </w:rPr>
        <w:t xml:space="preserve">normality </w:t>
      </w:r>
      <w:r>
        <w:rPr>
          <w:rFonts w:cs="Times New Roman"/>
          <w:szCs w:val="20"/>
        </w:rPr>
        <w:t xml:space="preserve">test </w:t>
      </w:r>
      <w:r w:rsidRPr="0053181F">
        <w:rPr>
          <w:rFonts w:cs="Times New Roman"/>
          <w:szCs w:val="20"/>
        </w:rPr>
        <w:t>was performed.</w:t>
      </w:r>
      <w:r w:rsidR="0053181F" w:rsidRPr="0053181F">
        <w:rPr>
          <w:rFonts w:cs="Times New Roman"/>
          <w:szCs w:val="20"/>
        </w:rPr>
        <w:t xml:space="preserve"> </w:t>
      </w:r>
      <w:r w:rsidRPr="0053181F">
        <w:rPr>
          <w:rFonts w:cs="Times New Roman"/>
          <w:szCs w:val="20"/>
        </w:rPr>
        <w:t>The normality test for anxiety and sleep disorder showed skewness and kurtosis values of +/- 2.0</w:t>
      </w:r>
      <w:r>
        <w:rPr>
          <w:rFonts w:cs="Times New Roman"/>
          <w:szCs w:val="20"/>
        </w:rPr>
        <w:t>,</w:t>
      </w:r>
      <w:r w:rsidRPr="0053181F">
        <w:rPr>
          <w:rFonts w:cs="Times New Roman"/>
          <w:szCs w:val="20"/>
        </w:rPr>
        <w:t xml:space="preserve"> indicating normally distributed data.</w:t>
      </w:r>
    </w:p>
    <w:p w14:paraId="1C8DD534" w14:textId="77777777" w:rsidR="00355217" w:rsidRPr="000F1B26" w:rsidRDefault="00355217" w:rsidP="000F1B26">
      <w:pPr>
        <w:spacing w:line="240" w:lineRule="auto"/>
        <w:jc w:val="both"/>
        <w:rPr>
          <w:rFonts w:cs="Times New Roman"/>
          <w:szCs w:val="20"/>
        </w:rPr>
      </w:pPr>
    </w:p>
    <w:p w14:paraId="01BF130E" w14:textId="77777777" w:rsidR="00F041DE" w:rsidRPr="000F1B26" w:rsidRDefault="00F041DE" w:rsidP="000F1B26">
      <w:pPr>
        <w:pStyle w:val="ListParagraph"/>
        <w:numPr>
          <w:ilvl w:val="0"/>
          <w:numId w:val="3"/>
        </w:numPr>
        <w:spacing w:line="240" w:lineRule="auto"/>
        <w:jc w:val="both"/>
        <w:rPr>
          <w:rFonts w:cs="Times New Roman"/>
          <w:b/>
          <w:sz w:val="24"/>
          <w:szCs w:val="24"/>
        </w:rPr>
      </w:pPr>
      <w:r w:rsidRPr="000F1B26">
        <w:rPr>
          <w:rFonts w:cs="Times New Roman"/>
          <w:b/>
          <w:sz w:val="24"/>
          <w:szCs w:val="24"/>
        </w:rPr>
        <w:t>FINDINGS AND DISCUSSION</w:t>
      </w:r>
    </w:p>
    <w:p w14:paraId="52E6CB5C" w14:textId="102A43BB" w:rsidR="00FF0455" w:rsidRDefault="0056263C" w:rsidP="00EF19F6">
      <w:pPr>
        <w:spacing w:line="240" w:lineRule="auto"/>
        <w:jc w:val="both"/>
        <w:rPr>
          <w:rFonts w:cs="Times New Roman"/>
          <w:bCs/>
          <w:szCs w:val="20"/>
        </w:rPr>
      </w:pPr>
      <w:r w:rsidRPr="0053181F">
        <w:rPr>
          <w:rFonts w:cs="Times New Roman"/>
          <w:bCs/>
          <w:szCs w:val="20"/>
        </w:rPr>
        <w:t>The results showed that 102 surveys out of 115 distributed were usable</w:t>
      </w:r>
      <w:r>
        <w:rPr>
          <w:rFonts w:cs="Times New Roman"/>
          <w:bCs/>
          <w:szCs w:val="20"/>
        </w:rPr>
        <w:t>.</w:t>
      </w:r>
      <w:r w:rsidR="00643D2F">
        <w:rPr>
          <w:rFonts w:cs="Times New Roman"/>
          <w:bCs/>
          <w:szCs w:val="20"/>
        </w:rPr>
        <w:t xml:space="preserve"> </w:t>
      </w:r>
      <w:r>
        <w:rPr>
          <w:rFonts w:cs="Times New Roman"/>
          <w:bCs/>
          <w:szCs w:val="20"/>
        </w:rPr>
        <w:t>T</w:t>
      </w:r>
      <w:r w:rsidRPr="0053181F">
        <w:rPr>
          <w:rFonts w:cs="Times New Roman"/>
          <w:bCs/>
          <w:szCs w:val="20"/>
        </w:rPr>
        <w:t>he data were processed to identify the demographic profile of respondents which included information about the respondent's gender, age, marital status, number of children, level of management, and working experience in years.</w:t>
      </w:r>
      <w:r w:rsidR="0053181F" w:rsidRPr="0053181F">
        <w:rPr>
          <w:rFonts w:cs="Times New Roman"/>
          <w:bCs/>
          <w:szCs w:val="20"/>
        </w:rPr>
        <w:t xml:space="preserve"> </w:t>
      </w:r>
    </w:p>
    <w:p w14:paraId="6B0DDDFD" w14:textId="6CDFEF4A" w:rsidR="00FF0455" w:rsidRDefault="0056263C" w:rsidP="004F2234">
      <w:pPr>
        <w:spacing w:line="240" w:lineRule="auto"/>
        <w:jc w:val="both"/>
        <w:rPr>
          <w:rFonts w:cs="Times New Roman"/>
          <w:bCs/>
          <w:szCs w:val="20"/>
        </w:rPr>
      </w:pPr>
      <w:r w:rsidRPr="0053181F">
        <w:rPr>
          <w:rFonts w:cs="Times New Roman"/>
          <w:bCs/>
          <w:szCs w:val="20"/>
        </w:rPr>
        <w:t>Most of the respondents were men (61.8%), while women constituted 38.2% of the total.</w:t>
      </w:r>
      <w:r w:rsidR="0053181F" w:rsidRPr="0053181F">
        <w:rPr>
          <w:rFonts w:cs="Times New Roman"/>
          <w:bCs/>
          <w:szCs w:val="20"/>
        </w:rPr>
        <w:t xml:space="preserve"> </w:t>
      </w:r>
      <w:r w:rsidRPr="0053181F">
        <w:rPr>
          <w:rFonts w:cs="Times New Roman"/>
          <w:bCs/>
          <w:szCs w:val="20"/>
        </w:rPr>
        <w:t>Results show that 59.8% of the respondents were in the age range of 31 to 40 years.</w:t>
      </w:r>
      <w:r w:rsidR="0053181F" w:rsidRPr="0053181F">
        <w:rPr>
          <w:rFonts w:cs="Times New Roman"/>
          <w:bCs/>
          <w:szCs w:val="20"/>
        </w:rPr>
        <w:t xml:space="preserve"> Respondents between the age</w:t>
      </w:r>
      <w:r w:rsidR="00643D2F">
        <w:rPr>
          <w:rFonts w:cs="Times New Roman"/>
          <w:bCs/>
          <w:szCs w:val="20"/>
        </w:rPr>
        <w:t>s of 41 and 50 were 25.5%, and 10.8% were between the ages of 21 and</w:t>
      </w:r>
      <w:r w:rsidR="0053181F" w:rsidRPr="0053181F">
        <w:rPr>
          <w:rFonts w:cs="Times New Roman"/>
          <w:bCs/>
          <w:szCs w:val="20"/>
        </w:rPr>
        <w:t xml:space="preserve"> 30. The age of above 50 years old constituted 3.9% which was the lowest percentage in this category. </w:t>
      </w:r>
    </w:p>
    <w:p w14:paraId="34B45B2F" w14:textId="46BC2762" w:rsidR="00FF0455" w:rsidRDefault="0056263C" w:rsidP="004F2234">
      <w:pPr>
        <w:spacing w:line="240" w:lineRule="auto"/>
        <w:jc w:val="both"/>
        <w:rPr>
          <w:rFonts w:cs="Times New Roman"/>
          <w:bCs/>
          <w:szCs w:val="20"/>
        </w:rPr>
      </w:pPr>
      <w:r w:rsidRPr="0053181F">
        <w:rPr>
          <w:rFonts w:cs="Times New Roman"/>
          <w:bCs/>
          <w:szCs w:val="20"/>
        </w:rPr>
        <w:t>A percentage of 32.4% of respondents were single, and 58.8% were married.</w:t>
      </w:r>
      <w:r w:rsidR="0053181F" w:rsidRPr="0053181F">
        <w:rPr>
          <w:rFonts w:cs="Times New Roman"/>
          <w:bCs/>
          <w:szCs w:val="20"/>
        </w:rPr>
        <w:t xml:space="preserve"> </w:t>
      </w:r>
      <w:r w:rsidRPr="0053181F">
        <w:rPr>
          <w:rFonts w:cs="Times New Roman"/>
          <w:bCs/>
          <w:szCs w:val="20"/>
        </w:rPr>
        <w:t>The percentages of respondents who are divorced and widowed are 6.9% and 2%, respectively.</w:t>
      </w:r>
      <w:r w:rsidR="0053181F" w:rsidRPr="0053181F">
        <w:rPr>
          <w:rFonts w:cs="Times New Roman"/>
          <w:bCs/>
          <w:szCs w:val="20"/>
        </w:rPr>
        <w:t xml:space="preserve"> </w:t>
      </w:r>
      <w:r w:rsidRPr="0053181F">
        <w:rPr>
          <w:rFonts w:cs="Times New Roman"/>
          <w:bCs/>
          <w:szCs w:val="20"/>
        </w:rPr>
        <w:t>34.3% and 24.5% of respondents had no children and two children, respectively.</w:t>
      </w:r>
      <w:r w:rsidR="0053181F" w:rsidRPr="0053181F">
        <w:rPr>
          <w:rFonts w:cs="Times New Roman"/>
          <w:bCs/>
          <w:szCs w:val="20"/>
        </w:rPr>
        <w:t xml:space="preserve"> </w:t>
      </w:r>
      <w:r w:rsidRPr="0053181F">
        <w:rPr>
          <w:rFonts w:cs="Times New Roman"/>
          <w:bCs/>
          <w:szCs w:val="20"/>
        </w:rPr>
        <w:t>Respondents with three children accounted for 21.6%, and those with only one child accounted for 10.8%.</w:t>
      </w:r>
      <w:r w:rsidR="0053181F" w:rsidRPr="0053181F">
        <w:rPr>
          <w:rFonts w:cs="Times New Roman"/>
          <w:bCs/>
          <w:szCs w:val="20"/>
        </w:rPr>
        <w:t xml:space="preserve"> </w:t>
      </w:r>
      <w:r w:rsidRPr="0053181F">
        <w:rPr>
          <w:rFonts w:cs="Times New Roman"/>
          <w:bCs/>
          <w:szCs w:val="20"/>
        </w:rPr>
        <w:t>Respondents with 5 and 6 children accounted for 4.9% and 1%, respectively.</w:t>
      </w:r>
      <w:r w:rsidR="0053181F" w:rsidRPr="0053181F">
        <w:rPr>
          <w:rFonts w:cs="Times New Roman"/>
          <w:bCs/>
          <w:szCs w:val="20"/>
        </w:rPr>
        <w:t xml:space="preserve"> </w:t>
      </w:r>
    </w:p>
    <w:p w14:paraId="1A4AC1A7" w14:textId="478A40E8" w:rsidR="0053181F" w:rsidRPr="0053181F" w:rsidRDefault="0056263C" w:rsidP="004F2234">
      <w:pPr>
        <w:spacing w:line="240" w:lineRule="auto"/>
        <w:jc w:val="both"/>
        <w:rPr>
          <w:rFonts w:cs="Times New Roman"/>
          <w:bCs/>
          <w:szCs w:val="20"/>
        </w:rPr>
      </w:pPr>
      <w:r w:rsidRPr="0053181F">
        <w:rPr>
          <w:rFonts w:cs="Times New Roman"/>
          <w:bCs/>
          <w:szCs w:val="20"/>
        </w:rPr>
        <w:t xml:space="preserve">The data also showed that the highest percentage of the respondent's level of management in </w:t>
      </w:r>
      <w:r w:rsidRPr="0053181F">
        <w:rPr>
          <w:rFonts w:cs="Times New Roman"/>
          <w:szCs w:val="20"/>
        </w:rPr>
        <w:t>the university</w:t>
      </w:r>
      <w:r w:rsidRPr="0053181F">
        <w:rPr>
          <w:rFonts w:cs="Times New Roman"/>
          <w:bCs/>
          <w:szCs w:val="20"/>
        </w:rPr>
        <w:t xml:space="preserve"> level (42.2%) followed by 31.4% in the administrative level, 19.6%), support staff and 6.9% were in the top management level.</w:t>
      </w:r>
      <w:r w:rsidR="0053181F" w:rsidRPr="0053181F">
        <w:rPr>
          <w:rFonts w:cs="Times New Roman"/>
          <w:bCs/>
          <w:szCs w:val="20"/>
        </w:rPr>
        <w:t xml:space="preserve"> The result shows that 60.8% of respondents have been working for the public university for 1 to 5 years, 27.5% of respondents for 6 to 10 years, 7.8% of respondents for 11 to 15 years, 2 % of respondents for 16 to 20 years, and 2% of respondents served for more than 20 years.</w:t>
      </w:r>
    </w:p>
    <w:p w14:paraId="3481F34F" w14:textId="77777777" w:rsidR="00355217" w:rsidRPr="00355217" w:rsidRDefault="00355217" w:rsidP="00355217">
      <w:pPr>
        <w:spacing w:line="240" w:lineRule="auto"/>
        <w:jc w:val="center"/>
        <w:rPr>
          <w:rFonts w:cs="Times New Roman"/>
          <w:b/>
          <w:szCs w:val="20"/>
        </w:rPr>
      </w:pPr>
      <w:r w:rsidRPr="00355217">
        <w:rPr>
          <w:rFonts w:cs="Times New Roman"/>
          <w:b/>
          <w:szCs w:val="20"/>
        </w:rPr>
        <w:t>Table 1</w:t>
      </w:r>
    </w:p>
    <w:p w14:paraId="40F3D4AC" w14:textId="4C04A194" w:rsidR="0053181F" w:rsidRPr="0053181F" w:rsidRDefault="0053181F" w:rsidP="00355217">
      <w:pPr>
        <w:spacing w:line="240" w:lineRule="auto"/>
        <w:jc w:val="center"/>
        <w:rPr>
          <w:rFonts w:cs="Times New Roman"/>
          <w:szCs w:val="20"/>
        </w:rPr>
      </w:pPr>
      <w:r w:rsidRPr="0053181F">
        <w:rPr>
          <w:rFonts w:cs="Times New Roman"/>
          <w:szCs w:val="20"/>
        </w:rPr>
        <w:t>Descriptive statistic of staff’s profile (n=102)</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475"/>
        <w:gridCol w:w="1962"/>
        <w:gridCol w:w="1373"/>
      </w:tblGrid>
      <w:tr w:rsidR="0053181F" w:rsidRPr="0053181F" w14:paraId="4BDF41FA" w14:textId="77777777" w:rsidTr="000F1B26">
        <w:tc>
          <w:tcPr>
            <w:tcW w:w="3300" w:type="pct"/>
            <w:tcBorders>
              <w:bottom w:val="single" w:sz="4" w:space="0" w:color="auto"/>
            </w:tcBorders>
          </w:tcPr>
          <w:p w14:paraId="6532B362" w14:textId="77777777" w:rsidR="0053181F" w:rsidRPr="0053181F" w:rsidRDefault="0053181F" w:rsidP="00643D2F">
            <w:pPr>
              <w:rPr>
                <w:rFonts w:cs="Times New Roman"/>
                <w:b/>
                <w:bCs/>
                <w:szCs w:val="20"/>
                <w:lang w:val="en-MY"/>
              </w:rPr>
            </w:pPr>
            <w:r w:rsidRPr="0053181F">
              <w:rPr>
                <w:rFonts w:cs="Times New Roman"/>
                <w:b/>
                <w:bCs/>
                <w:szCs w:val="20"/>
                <w:lang w:val="en-MY"/>
              </w:rPr>
              <w:t>VARIABLES</w:t>
            </w:r>
          </w:p>
        </w:tc>
        <w:tc>
          <w:tcPr>
            <w:tcW w:w="1000" w:type="pct"/>
            <w:tcBorders>
              <w:bottom w:val="single" w:sz="4" w:space="0" w:color="auto"/>
            </w:tcBorders>
          </w:tcPr>
          <w:p w14:paraId="65189BD4" w14:textId="77777777" w:rsidR="0053181F" w:rsidRPr="0053181F" w:rsidRDefault="0053181F" w:rsidP="00643D2F">
            <w:pPr>
              <w:rPr>
                <w:rFonts w:cs="Times New Roman"/>
                <w:b/>
                <w:bCs/>
                <w:i/>
                <w:iCs/>
                <w:szCs w:val="20"/>
                <w:lang w:val="en-MY"/>
              </w:rPr>
            </w:pPr>
            <w:r w:rsidRPr="0053181F">
              <w:rPr>
                <w:rFonts w:cs="Times New Roman"/>
                <w:b/>
                <w:bCs/>
                <w:i/>
                <w:iCs/>
                <w:szCs w:val="20"/>
                <w:lang w:val="en-MY"/>
              </w:rPr>
              <w:t>f</w:t>
            </w:r>
          </w:p>
        </w:tc>
        <w:tc>
          <w:tcPr>
            <w:tcW w:w="700" w:type="pct"/>
            <w:tcBorders>
              <w:bottom w:val="single" w:sz="4" w:space="0" w:color="auto"/>
            </w:tcBorders>
          </w:tcPr>
          <w:p w14:paraId="7C1EFD10" w14:textId="77777777" w:rsidR="0053181F" w:rsidRPr="0053181F" w:rsidRDefault="0053181F" w:rsidP="00643D2F">
            <w:pPr>
              <w:rPr>
                <w:rFonts w:cs="Times New Roman"/>
                <w:b/>
                <w:bCs/>
                <w:iCs/>
                <w:szCs w:val="20"/>
                <w:lang w:val="en-MY"/>
              </w:rPr>
            </w:pPr>
            <w:r w:rsidRPr="0053181F">
              <w:rPr>
                <w:rFonts w:cs="Times New Roman"/>
                <w:b/>
                <w:bCs/>
                <w:iCs/>
                <w:szCs w:val="20"/>
                <w:lang w:val="en-MY"/>
              </w:rPr>
              <w:t>%</w:t>
            </w:r>
          </w:p>
        </w:tc>
      </w:tr>
      <w:tr w:rsidR="0053181F" w:rsidRPr="0053181F" w14:paraId="2EE85AF6" w14:textId="77777777" w:rsidTr="000F1B26">
        <w:tc>
          <w:tcPr>
            <w:tcW w:w="3300" w:type="pct"/>
            <w:tcBorders>
              <w:top w:val="single" w:sz="4" w:space="0" w:color="auto"/>
              <w:bottom w:val="nil"/>
            </w:tcBorders>
          </w:tcPr>
          <w:p w14:paraId="4EF2F4B4" w14:textId="77777777" w:rsidR="0053181F" w:rsidRPr="0053181F" w:rsidRDefault="0053181F" w:rsidP="00643D2F">
            <w:pPr>
              <w:rPr>
                <w:rFonts w:cs="Times New Roman"/>
                <w:szCs w:val="20"/>
                <w:lang w:val="en-MY"/>
              </w:rPr>
            </w:pPr>
            <w:r w:rsidRPr="0053181F">
              <w:rPr>
                <w:rFonts w:cs="Times New Roman"/>
                <w:szCs w:val="20"/>
                <w:lang w:val="en-MY"/>
              </w:rPr>
              <w:t>Gender</w:t>
            </w:r>
          </w:p>
        </w:tc>
        <w:tc>
          <w:tcPr>
            <w:tcW w:w="1000" w:type="pct"/>
            <w:tcBorders>
              <w:top w:val="single" w:sz="4" w:space="0" w:color="auto"/>
              <w:bottom w:val="nil"/>
            </w:tcBorders>
          </w:tcPr>
          <w:p w14:paraId="59A271E9" w14:textId="77777777" w:rsidR="0053181F" w:rsidRPr="0053181F" w:rsidRDefault="0053181F" w:rsidP="00643D2F">
            <w:pPr>
              <w:rPr>
                <w:rFonts w:cs="Times New Roman"/>
                <w:szCs w:val="20"/>
                <w:lang w:val="en-MY"/>
              </w:rPr>
            </w:pPr>
          </w:p>
        </w:tc>
        <w:tc>
          <w:tcPr>
            <w:tcW w:w="700" w:type="pct"/>
            <w:tcBorders>
              <w:top w:val="single" w:sz="4" w:space="0" w:color="auto"/>
              <w:bottom w:val="nil"/>
            </w:tcBorders>
          </w:tcPr>
          <w:p w14:paraId="47F8CD4A" w14:textId="77777777" w:rsidR="0053181F" w:rsidRPr="0053181F" w:rsidRDefault="0053181F" w:rsidP="00643D2F">
            <w:pPr>
              <w:rPr>
                <w:rFonts w:cs="Times New Roman"/>
                <w:szCs w:val="20"/>
                <w:lang w:val="en-MY"/>
              </w:rPr>
            </w:pPr>
          </w:p>
        </w:tc>
      </w:tr>
      <w:tr w:rsidR="0053181F" w:rsidRPr="0053181F" w14:paraId="4076520B" w14:textId="77777777" w:rsidTr="000F1B26">
        <w:tc>
          <w:tcPr>
            <w:tcW w:w="3300" w:type="pct"/>
            <w:tcBorders>
              <w:top w:val="nil"/>
              <w:bottom w:val="nil"/>
            </w:tcBorders>
          </w:tcPr>
          <w:p w14:paraId="22F6695C" w14:textId="77777777" w:rsidR="0053181F" w:rsidRPr="0053181F" w:rsidRDefault="0053181F" w:rsidP="00643D2F">
            <w:pPr>
              <w:rPr>
                <w:rFonts w:cs="Times New Roman"/>
                <w:szCs w:val="20"/>
                <w:lang w:val="en-MY"/>
              </w:rPr>
            </w:pPr>
            <w:r w:rsidRPr="0053181F">
              <w:rPr>
                <w:rFonts w:cs="Times New Roman"/>
                <w:szCs w:val="20"/>
                <w:lang w:val="en-MY"/>
              </w:rPr>
              <w:t xml:space="preserve">   Male</w:t>
            </w:r>
          </w:p>
        </w:tc>
        <w:tc>
          <w:tcPr>
            <w:tcW w:w="1000" w:type="pct"/>
            <w:tcBorders>
              <w:top w:val="nil"/>
              <w:bottom w:val="nil"/>
            </w:tcBorders>
          </w:tcPr>
          <w:p w14:paraId="6234A7AA" w14:textId="77777777" w:rsidR="0053181F" w:rsidRPr="0053181F" w:rsidRDefault="0053181F" w:rsidP="00643D2F">
            <w:pPr>
              <w:rPr>
                <w:rFonts w:cs="Times New Roman"/>
                <w:szCs w:val="20"/>
                <w:lang w:val="en-MY"/>
              </w:rPr>
            </w:pPr>
            <w:r w:rsidRPr="0053181F">
              <w:rPr>
                <w:rFonts w:cs="Times New Roman"/>
                <w:szCs w:val="20"/>
                <w:lang w:val="en-MY"/>
              </w:rPr>
              <w:t>63</w:t>
            </w:r>
          </w:p>
        </w:tc>
        <w:tc>
          <w:tcPr>
            <w:tcW w:w="700" w:type="pct"/>
            <w:tcBorders>
              <w:top w:val="nil"/>
              <w:bottom w:val="nil"/>
            </w:tcBorders>
          </w:tcPr>
          <w:p w14:paraId="19111C45" w14:textId="77777777" w:rsidR="0053181F" w:rsidRPr="0053181F" w:rsidRDefault="0053181F" w:rsidP="00643D2F">
            <w:pPr>
              <w:rPr>
                <w:rFonts w:cs="Times New Roman"/>
                <w:szCs w:val="20"/>
                <w:lang w:val="en-MY"/>
              </w:rPr>
            </w:pPr>
            <w:r w:rsidRPr="0053181F">
              <w:rPr>
                <w:rFonts w:cs="Times New Roman"/>
                <w:szCs w:val="20"/>
                <w:lang w:val="en-MY"/>
              </w:rPr>
              <w:t>61.8</w:t>
            </w:r>
          </w:p>
        </w:tc>
      </w:tr>
      <w:tr w:rsidR="0053181F" w:rsidRPr="0053181F" w14:paraId="703D8399" w14:textId="77777777" w:rsidTr="000F1B26">
        <w:tc>
          <w:tcPr>
            <w:tcW w:w="3300" w:type="pct"/>
            <w:tcBorders>
              <w:top w:val="nil"/>
              <w:bottom w:val="nil"/>
            </w:tcBorders>
          </w:tcPr>
          <w:p w14:paraId="163634B5" w14:textId="77777777" w:rsidR="0053181F" w:rsidRPr="0053181F" w:rsidRDefault="0053181F" w:rsidP="00643D2F">
            <w:pPr>
              <w:rPr>
                <w:rFonts w:cs="Times New Roman"/>
                <w:szCs w:val="20"/>
                <w:lang w:val="en-MY"/>
              </w:rPr>
            </w:pPr>
            <w:r w:rsidRPr="0053181F">
              <w:rPr>
                <w:rFonts w:cs="Times New Roman"/>
                <w:szCs w:val="20"/>
                <w:lang w:val="en-MY"/>
              </w:rPr>
              <w:t xml:space="preserve">   Female</w:t>
            </w:r>
          </w:p>
        </w:tc>
        <w:tc>
          <w:tcPr>
            <w:tcW w:w="1000" w:type="pct"/>
            <w:tcBorders>
              <w:top w:val="nil"/>
              <w:bottom w:val="nil"/>
            </w:tcBorders>
          </w:tcPr>
          <w:p w14:paraId="3890CCE2" w14:textId="77777777" w:rsidR="0053181F" w:rsidRPr="0053181F" w:rsidRDefault="0053181F" w:rsidP="00643D2F">
            <w:pPr>
              <w:rPr>
                <w:rFonts w:cs="Times New Roman"/>
                <w:szCs w:val="20"/>
                <w:lang w:val="en-MY"/>
              </w:rPr>
            </w:pPr>
            <w:r w:rsidRPr="0053181F">
              <w:rPr>
                <w:rFonts w:cs="Times New Roman"/>
                <w:szCs w:val="20"/>
                <w:lang w:val="en-MY"/>
              </w:rPr>
              <w:t>39</w:t>
            </w:r>
          </w:p>
        </w:tc>
        <w:tc>
          <w:tcPr>
            <w:tcW w:w="700" w:type="pct"/>
            <w:tcBorders>
              <w:top w:val="nil"/>
              <w:bottom w:val="nil"/>
            </w:tcBorders>
          </w:tcPr>
          <w:p w14:paraId="2610DEBB" w14:textId="77777777" w:rsidR="0053181F" w:rsidRPr="0053181F" w:rsidRDefault="0053181F" w:rsidP="00643D2F">
            <w:pPr>
              <w:rPr>
                <w:rFonts w:cs="Times New Roman"/>
                <w:szCs w:val="20"/>
                <w:lang w:val="en-MY"/>
              </w:rPr>
            </w:pPr>
            <w:r w:rsidRPr="0053181F">
              <w:rPr>
                <w:rFonts w:cs="Times New Roman"/>
                <w:szCs w:val="20"/>
                <w:lang w:val="en-MY"/>
              </w:rPr>
              <w:t>38.2</w:t>
            </w:r>
          </w:p>
        </w:tc>
      </w:tr>
      <w:tr w:rsidR="0053181F" w:rsidRPr="0053181F" w14:paraId="5D2F4A8A" w14:textId="77777777" w:rsidTr="000F1B26">
        <w:tc>
          <w:tcPr>
            <w:tcW w:w="3300" w:type="pct"/>
            <w:tcBorders>
              <w:top w:val="nil"/>
              <w:bottom w:val="nil"/>
            </w:tcBorders>
          </w:tcPr>
          <w:p w14:paraId="02EE725B" w14:textId="77777777" w:rsidR="0053181F" w:rsidRPr="0053181F" w:rsidRDefault="0053181F" w:rsidP="00643D2F">
            <w:pPr>
              <w:rPr>
                <w:rFonts w:cs="Times New Roman"/>
                <w:szCs w:val="20"/>
                <w:lang w:val="en-MY"/>
              </w:rPr>
            </w:pPr>
            <w:r w:rsidRPr="0053181F">
              <w:rPr>
                <w:rFonts w:cs="Times New Roman"/>
                <w:szCs w:val="20"/>
                <w:lang w:val="en-MY"/>
              </w:rPr>
              <w:t>Marital Status</w:t>
            </w:r>
          </w:p>
        </w:tc>
        <w:tc>
          <w:tcPr>
            <w:tcW w:w="1000" w:type="pct"/>
            <w:tcBorders>
              <w:top w:val="nil"/>
              <w:bottom w:val="nil"/>
            </w:tcBorders>
          </w:tcPr>
          <w:p w14:paraId="10A5C495" w14:textId="77777777" w:rsidR="0053181F" w:rsidRPr="0053181F" w:rsidRDefault="0053181F" w:rsidP="00643D2F">
            <w:pPr>
              <w:rPr>
                <w:rFonts w:cs="Times New Roman"/>
                <w:szCs w:val="20"/>
                <w:lang w:val="en-MY"/>
              </w:rPr>
            </w:pPr>
          </w:p>
        </w:tc>
        <w:tc>
          <w:tcPr>
            <w:tcW w:w="700" w:type="pct"/>
            <w:tcBorders>
              <w:top w:val="nil"/>
              <w:bottom w:val="nil"/>
            </w:tcBorders>
          </w:tcPr>
          <w:p w14:paraId="42735276" w14:textId="77777777" w:rsidR="0053181F" w:rsidRPr="0053181F" w:rsidRDefault="0053181F" w:rsidP="00643D2F">
            <w:pPr>
              <w:rPr>
                <w:rFonts w:cs="Times New Roman"/>
                <w:szCs w:val="20"/>
                <w:lang w:val="en-MY"/>
              </w:rPr>
            </w:pPr>
          </w:p>
        </w:tc>
      </w:tr>
      <w:tr w:rsidR="0053181F" w:rsidRPr="0053181F" w14:paraId="14E1F440" w14:textId="77777777" w:rsidTr="000F1B26">
        <w:tc>
          <w:tcPr>
            <w:tcW w:w="3300" w:type="pct"/>
            <w:tcBorders>
              <w:top w:val="nil"/>
              <w:bottom w:val="nil"/>
            </w:tcBorders>
          </w:tcPr>
          <w:p w14:paraId="7A4B6985" w14:textId="77777777" w:rsidR="0053181F" w:rsidRPr="0053181F" w:rsidRDefault="0053181F" w:rsidP="00643D2F">
            <w:pPr>
              <w:rPr>
                <w:rFonts w:cs="Times New Roman"/>
                <w:szCs w:val="20"/>
                <w:lang w:val="en-MY"/>
              </w:rPr>
            </w:pPr>
            <w:r w:rsidRPr="0053181F">
              <w:rPr>
                <w:rFonts w:cs="Times New Roman"/>
                <w:szCs w:val="20"/>
                <w:lang w:val="en-MY"/>
              </w:rPr>
              <w:t xml:space="preserve">      Single</w:t>
            </w:r>
          </w:p>
        </w:tc>
        <w:tc>
          <w:tcPr>
            <w:tcW w:w="1000" w:type="pct"/>
            <w:tcBorders>
              <w:top w:val="nil"/>
              <w:bottom w:val="nil"/>
            </w:tcBorders>
          </w:tcPr>
          <w:p w14:paraId="3A1C07E8" w14:textId="77777777" w:rsidR="0053181F" w:rsidRPr="0053181F" w:rsidRDefault="0053181F" w:rsidP="00643D2F">
            <w:pPr>
              <w:rPr>
                <w:rFonts w:cs="Times New Roman"/>
                <w:szCs w:val="20"/>
                <w:lang w:val="en-MY"/>
              </w:rPr>
            </w:pPr>
            <w:r w:rsidRPr="0053181F">
              <w:rPr>
                <w:rFonts w:cs="Times New Roman"/>
                <w:szCs w:val="20"/>
                <w:lang w:val="en-MY"/>
              </w:rPr>
              <w:t>33</w:t>
            </w:r>
          </w:p>
        </w:tc>
        <w:tc>
          <w:tcPr>
            <w:tcW w:w="700" w:type="pct"/>
            <w:tcBorders>
              <w:top w:val="nil"/>
              <w:bottom w:val="nil"/>
            </w:tcBorders>
          </w:tcPr>
          <w:p w14:paraId="60681B08" w14:textId="77777777" w:rsidR="0053181F" w:rsidRPr="0053181F" w:rsidRDefault="0053181F" w:rsidP="00643D2F">
            <w:pPr>
              <w:rPr>
                <w:rFonts w:cs="Times New Roman"/>
                <w:szCs w:val="20"/>
                <w:lang w:val="en-MY"/>
              </w:rPr>
            </w:pPr>
            <w:r w:rsidRPr="0053181F">
              <w:rPr>
                <w:rFonts w:cs="Times New Roman"/>
                <w:szCs w:val="20"/>
                <w:lang w:val="en-MY"/>
              </w:rPr>
              <w:t>32.4</w:t>
            </w:r>
          </w:p>
        </w:tc>
      </w:tr>
      <w:tr w:rsidR="0053181F" w:rsidRPr="0053181F" w14:paraId="42F5A84B" w14:textId="77777777" w:rsidTr="000F1B26">
        <w:tc>
          <w:tcPr>
            <w:tcW w:w="3300" w:type="pct"/>
            <w:tcBorders>
              <w:top w:val="nil"/>
              <w:bottom w:val="nil"/>
            </w:tcBorders>
          </w:tcPr>
          <w:p w14:paraId="3B63F5C5" w14:textId="77777777" w:rsidR="0053181F" w:rsidRPr="0053181F" w:rsidRDefault="0053181F" w:rsidP="00643D2F">
            <w:pPr>
              <w:rPr>
                <w:rFonts w:cs="Times New Roman"/>
                <w:szCs w:val="20"/>
                <w:lang w:val="en-MY"/>
              </w:rPr>
            </w:pPr>
            <w:r w:rsidRPr="0053181F">
              <w:rPr>
                <w:rFonts w:cs="Times New Roman"/>
                <w:szCs w:val="20"/>
                <w:lang w:val="en-MY"/>
              </w:rPr>
              <w:t xml:space="preserve">      Married</w:t>
            </w:r>
          </w:p>
        </w:tc>
        <w:tc>
          <w:tcPr>
            <w:tcW w:w="1000" w:type="pct"/>
            <w:tcBorders>
              <w:top w:val="nil"/>
              <w:bottom w:val="nil"/>
            </w:tcBorders>
          </w:tcPr>
          <w:p w14:paraId="04D85B17" w14:textId="77777777" w:rsidR="0053181F" w:rsidRPr="0053181F" w:rsidRDefault="0053181F" w:rsidP="00643D2F">
            <w:pPr>
              <w:rPr>
                <w:rFonts w:cs="Times New Roman"/>
                <w:szCs w:val="20"/>
                <w:lang w:val="en-MY"/>
              </w:rPr>
            </w:pPr>
            <w:r w:rsidRPr="0053181F">
              <w:rPr>
                <w:rFonts w:cs="Times New Roman"/>
                <w:szCs w:val="20"/>
                <w:lang w:val="en-MY"/>
              </w:rPr>
              <w:t>60</w:t>
            </w:r>
          </w:p>
        </w:tc>
        <w:tc>
          <w:tcPr>
            <w:tcW w:w="700" w:type="pct"/>
            <w:tcBorders>
              <w:top w:val="nil"/>
              <w:bottom w:val="nil"/>
            </w:tcBorders>
          </w:tcPr>
          <w:p w14:paraId="7B2B30A2" w14:textId="77777777" w:rsidR="0053181F" w:rsidRPr="0053181F" w:rsidRDefault="0053181F" w:rsidP="00643D2F">
            <w:pPr>
              <w:rPr>
                <w:rFonts w:cs="Times New Roman"/>
                <w:szCs w:val="20"/>
                <w:lang w:val="en-MY"/>
              </w:rPr>
            </w:pPr>
            <w:r w:rsidRPr="0053181F">
              <w:rPr>
                <w:rFonts w:cs="Times New Roman"/>
                <w:szCs w:val="20"/>
                <w:lang w:val="en-MY"/>
              </w:rPr>
              <w:t>58.8</w:t>
            </w:r>
          </w:p>
        </w:tc>
      </w:tr>
      <w:tr w:rsidR="0053181F" w:rsidRPr="0053181F" w14:paraId="4D2847D7" w14:textId="77777777" w:rsidTr="000F1B26">
        <w:tc>
          <w:tcPr>
            <w:tcW w:w="3300" w:type="pct"/>
            <w:tcBorders>
              <w:top w:val="nil"/>
              <w:bottom w:val="nil"/>
            </w:tcBorders>
          </w:tcPr>
          <w:p w14:paraId="65461F62" w14:textId="77777777" w:rsidR="0053181F" w:rsidRPr="0053181F" w:rsidRDefault="0053181F" w:rsidP="00643D2F">
            <w:pPr>
              <w:rPr>
                <w:rFonts w:cs="Times New Roman"/>
                <w:szCs w:val="20"/>
                <w:lang w:val="en-MY"/>
              </w:rPr>
            </w:pPr>
            <w:r w:rsidRPr="0053181F">
              <w:rPr>
                <w:rFonts w:cs="Times New Roman"/>
                <w:szCs w:val="20"/>
                <w:lang w:val="en-MY"/>
              </w:rPr>
              <w:t xml:space="preserve">      Divorced</w:t>
            </w:r>
          </w:p>
        </w:tc>
        <w:tc>
          <w:tcPr>
            <w:tcW w:w="1000" w:type="pct"/>
            <w:tcBorders>
              <w:top w:val="nil"/>
              <w:bottom w:val="nil"/>
            </w:tcBorders>
          </w:tcPr>
          <w:p w14:paraId="4E2EE025" w14:textId="77777777" w:rsidR="0053181F" w:rsidRPr="0053181F" w:rsidRDefault="0053181F" w:rsidP="00643D2F">
            <w:pPr>
              <w:rPr>
                <w:rFonts w:cs="Times New Roman"/>
                <w:szCs w:val="20"/>
                <w:lang w:val="en-MY"/>
              </w:rPr>
            </w:pPr>
            <w:r w:rsidRPr="0053181F">
              <w:rPr>
                <w:rFonts w:cs="Times New Roman"/>
                <w:szCs w:val="20"/>
                <w:lang w:val="en-MY"/>
              </w:rPr>
              <w:t>7</w:t>
            </w:r>
          </w:p>
        </w:tc>
        <w:tc>
          <w:tcPr>
            <w:tcW w:w="700" w:type="pct"/>
            <w:tcBorders>
              <w:top w:val="nil"/>
              <w:bottom w:val="nil"/>
            </w:tcBorders>
          </w:tcPr>
          <w:p w14:paraId="7759DAB5" w14:textId="77777777" w:rsidR="0053181F" w:rsidRPr="0053181F" w:rsidRDefault="0053181F" w:rsidP="00643D2F">
            <w:pPr>
              <w:rPr>
                <w:rFonts w:cs="Times New Roman"/>
                <w:szCs w:val="20"/>
                <w:lang w:val="en-MY"/>
              </w:rPr>
            </w:pPr>
            <w:r w:rsidRPr="0053181F">
              <w:rPr>
                <w:rFonts w:cs="Times New Roman"/>
                <w:szCs w:val="20"/>
                <w:lang w:val="en-MY"/>
              </w:rPr>
              <w:t>6.9</w:t>
            </w:r>
          </w:p>
        </w:tc>
      </w:tr>
      <w:tr w:rsidR="0053181F" w:rsidRPr="0053181F" w14:paraId="098737FB" w14:textId="77777777" w:rsidTr="000F1B26">
        <w:tc>
          <w:tcPr>
            <w:tcW w:w="3300" w:type="pct"/>
            <w:tcBorders>
              <w:top w:val="nil"/>
              <w:bottom w:val="nil"/>
            </w:tcBorders>
          </w:tcPr>
          <w:p w14:paraId="1D58E723" w14:textId="77777777" w:rsidR="0053181F" w:rsidRPr="0053181F" w:rsidRDefault="0053181F" w:rsidP="00643D2F">
            <w:pPr>
              <w:rPr>
                <w:rFonts w:cs="Times New Roman"/>
                <w:szCs w:val="20"/>
                <w:lang w:val="en-MY"/>
              </w:rPr>
            </w:pPr>
            <w:r w:rsidRPr="0053181F">
              <w:rPr>
                <w:rFonts w:cs="Times New Roman"/>
                <w:szCs w:val="20"/>
                <w:lang w:val="en-MY"/>
              </w:rPr>
              <w:t xml:space="preserve">      Widowed</w:t>
            </w:r>
          </w:p>
        </w:tc>
        <w:tc>
          <w:tcPr>
            <w:tcW w:w="1000" w:type="pct"/>
            <w:tcBorders>
              <w:top w:val="nil"/>
              <w:bottom w:val="nil"/>
            </w:tcBorders>
          </w:tcPr>
          <w:p w14:paraId="76A7EFFF" w14:textId="77777777" w:rsidR="0053181F" w:rsidRPr="0053181F" w:rsidRDefault="0053181F" w:rsidP="00643D2F">
            <w:pPr>
              <w:rPr>
                <w:rFonts w:cs="Times New Roman"/>
                <w:szCs w:val="20"/>
                <w:lang w:val="en-MY"/>
              </w:rPr>
            </w:pPr>
            <w:r w:rsidRPr="0053181F">
              <w:rPr>
                <w:rFonts w:cs="Times New Roman"/>
                <w:szCs w:val="20"/>
                <w:lang w:val="en-MY"/>
              </w:rPr>
              <w:t>2</w:t>
            </w:r>
          </w:p>
        </w:tc>
        <w:tc>
          <w:tcPr>
            <w:tcW w:w="700" w:type="pct"/>
            <w:tcBorders>
              <w:top w:val="nil"/>
              <w:bottom w:val="nil"/>
            </w:tcBorders>
          </w:tcPr>
          <w:p w14:paraId="23AEF204" w14:textId="77777777" w:rsidR="0053181F" w:rsidRPr="0053181F" w:rsidRDefault="0053181F" w:rsidP="00643D2F">
            <w:pPr>
              <w:rPr>
                <w:rFonts w:cs="Times New Roman"/>
                <w:szCs w:val="20"/>
                <w:lang w:val="en-MY"/>
              </w:rPr>
            </w:pPr>
            <w:r w:rsidRPr="0053181F">
              <w:rPr>
                <w:rFonts w:cs="Times New Roman"/>
                <w:szCs w:val="20"/>
                <w:lang w:val="en-MY"/>
              </w:rPr>
              <w:t>2.0</w:t>
            </w:r>
          </w:p>
        </w:tc>
      </w:tr>
      <w:tr w:rsidR="0053181F" w:rsidRPr="0053181F" w14:paraId="505DB02B" w14:textId="77777777" w:rsidTr="000F1B26">
        <w:tc>
          <w:tcPr>
            <w:tcW w:w="3300" w:type="pct"/>
            <w:tcBorders>
              <w:top w:val="nil"/>
              <w:bottom w:val="nil"/>
            </w:tcBorders>
          </w:tcPr>
          <w:p w14:paraId="237B5853" w14:textId="77777777" w:rsidR="0053181F" w:rsidRPr="0053181F" w:rsidRDefault="0053181F" w:rsidP="00643D2F">
            <w:pPr>
              <w:rPr>
                <w:rFonts w:cs="Times New Roman"/>
                <w:szCs w:val="20"/>
                <w:lang w:val="en-MY"/>
              </w:rPr>
            </w:pPr>
            <w:r w:rsidRPr="0053181F">
              <w:rPr>
                <w:rFonts w:cs="Times New Roman"/>
                <w:szCs w:val="20"/>
                <w:lang w:val="en-MY"/>
              </w:rPr>
              <w:t>Level of management</w:t>
            </w:r>
          </w:p>
        </w:tc>
        <w:tc>
          <w:tcPr>
            <w:tcW w:w="1000" w:type="pct"/>
            <w:tcBorders>
              <w:top w:val="nil"/>
              <w:bottom w:val="nil"/>
            </w:tcBorders>
          </w:tcPr>
          <w:p w14:paraId="4DF82E36" w14:textId="77777777" w:rsidR="0053181F" w:rsidRPr="0053181F" w:rsidRDefault="0053181F" w:rsidP="00643D2F">
            <w:pPr>
              <w:rPr>
                <w:rFonts w:cs="Times New Roman"/>
                <w:szCs w:val="20"/>
                <w:lang w:val="en-MY"/>
              </w:rPr>
            </w:pPr>
          </w:p>
        </w:tc>
        <w:tc>
          <w:tcPr>
            <w:tcW w:w="700" w:type="pct"/>
            <w:tcBorders>
              <w:top w:val="nil"/>
              <w:bottom w:val="nil"/>
            </w:tcBorders>
          </w:tcPr>
          <w:p w14:paraId="4511A116" w14:textId="77777777" w:rsidR="0053181F" w:rsidRPr="0053181F" w:rsidRDefault="0053181F" w:rsidP="00643D2F">
            <w:pPr>
              <w:rPr>
                <w:rFonts w:cs="Times New Roman"/>
                <w:szCs w:val="20"/>
                <w:lang w:val="en-MY"/>
              </w:rPr>
            </w:pPr>
          </w:p>
        </w:tc>
      </w:tr>
      <w:tr w:rsidR="0053181F" w:rsidRPr="0053181F" w14:paraId="423FB146" w14:textId="77777777" w:rsidTr="000F1B26">
        <w:tc>
          <w:tcPr>
            <w:tcW w:w="3300" w:type="pct"/>
            <w:tcBorders>
              <w:top w:val="nil"/>
              <w:bottom w:val="nil"/>
            </w:tcBorders>
          </w:tcPr>
          <w:p w14:paraId="353C4008" w14:textId="77777777" w:rsidR="0053181F" w:rsidRPr="0053181F" w:rsidRDefault="0053181F" w:rsidP="00643D2F">
            <w:pPr>
              <w:rPr>
                <w:rFonts w:cs="Times New Roman"/>
                <w:szCs w:val="20"/>
                <w:lang w:val="en-MY"/>
              </w:rPr>
            </w:pPr>
            <w:r w:rsidRPr="0053181F">
              <w:rPr>
                <w:rFonts w:cs="Times New Roman"/>
                <w:szCs w:val="20"/>
                <w:lang w:val="en-MY"/>
              </w:rPr>
              <w:t xml:space="preserve">      Top management</w:t>
            </w:r>
          </w:p>
        </w:tc>
        <w:tc>
          <w:tcPr>
            <w:tcW w:w="1000" w:type="pct"/>
            <w:tcBorders>
              <w:top w:val="nil"/>
              <w:bottom w:val="nil"/>
            </w:tcBorders>
          </w:tcPr>
          <w:p w14:paraId="637147A6" w14:textId="77777777" w:rsidR="0053181F" w:rsidRPr="0053181F" w:rsidRDefault="0053181F" w:rsidP="00643D2F">
            <w:pPr>
              <w:rPr>
                <w:rFonts w:cs="Times New Roman"/>
                <w:szCs w:val="20"/>
                <w:lang w:val="en-MY"/>
              </w:rPr>
            </w:pPr>
            <w:r w:rsidRPr="0053181F">
              <w:rPr>
                <w:rFonts w:cs="Times New Roman"/>
                <w:szCs w:val="20"/>
                <w:lang w:val="en-MY"/>
              </w:rPr>
              <w:t>7</w:t>
            </w:r>
          </w:p>
        </w:tc>
        <w:tc>
          <w:tcPr>
            <w:tcW w:w="700" w:type="pct"/>
            <w:tcBorders>
              <w:top w:val="nil"/>
              <w:bottom w:val="nil"/>
            </w:tcBorders>
          </w:tcPr>
          <w:p w14:paraId="0BD695DB" w14:textId="77777777" w:rsidR="0053181F" w:rsidRPr="0053181F" w:rsidRDefault="0053181F" w:rsidP="00643D2F">
            <w:pPr>
              <w:rPr>
                <w:rFonts w:cs="Times New Roman"/>
                <w:szCs w:val="20"/>
                <w:lang w:val="en-MY"/>
              </w:rPr>
            </w:pPr>
            <w:r w:rsidRPr="0053181F">
              <w:rPr>
                <w:rFonts w:cs="Times New Roman"/>
                <w:szCs w:val="20"/>
                <w:lang w:val="en-MY"/>
              </w:rPr>
              <w:t>6.9</w:t>
            </w:r>
          </w:p>
        </w:tc>
      </w:tr>
      <w:tr w:rsidR="0053181F" w:rsidRPr="0053181F" w14:paraId="51F6AC65" w14:textId="77777777" w:rsidTr="000F1B26">
        <w:tc>
          <w:tcPr>
            <w:tcW w:w="3300" w:type="pct"/>
            <w:tcBorders>
              <w:top w:val="nil"/>
              <w:bottom w:val="nil"/>
            </w:tcBorders>
          </w:tcPr>
          <w:p w14:paraId="2080A58B" w14:textId="77777777" w:rsidR="0053181F" w:rsidRPr="0053181F" w:rsidRDefault="0053181F" w:rsidP="00643D2F">
            <w:pPr>
              <w:rPr>
                <w:rFonts w:cs="Times New Roman"/>
                <w:szCs w:val="20"/>
                <w:lang w:val="en-MY"/>
              </w:rPr>
            </w:pPr>
            <w:r w:rsidRPr="0053181F">
              <w:rPr>
                <w:rFonts w:cs="Times New Roman"/>
                <w:szCs w:val="20"/>
                <w:lang w:val="en-MY"/>
              </w:rPr>
              <w:t xml:space="preserve">      Administrative level</w:t>
            </w:r>
          </w:p>
        </w:tc>
        <w:tc>
          <w:tcPr>
            <w:tcW w:w="1000" w:type="pct"/>
            <w:tcBorders>
              <w:top w:val="nil"/>
              <w:bottom w:val="nil"/>
            </w:tcBorders>
          </w:tcPr>
          <w:p w14:paraId="025B9A8B" w14:textId="77777777" w:rsidR="0053181F" w:rsidRPr="0053181F" w:rsidRDefault="0053181F" w:rsidP="00643D2F">
            <w:pPr>
              <w:rPr>
                <w:rFonts w:cs="Times New Roman"/>
                <w:szCs w:val="20"/>
                <w:lang w:val="en-MY"/>
              </w:rPr>
            </w:pPr>
            <w:r w:rsidRPr="0053181F">
              <w:rPr>
                <w:rFonts w:cs="Times New Roman"/>
                <w:szCs w:val="20"/>
                <w:lang w:val="en-MY"/>
              </w:rPr>
              <w:t>32</w:t>
            </w:r>
          </w:p>
        </w:tc>
        <w:tc>
          <w:tcPr>
            <w:tcW w:w="700" w:type="pct"/>
            <w:tcBorders>
              <w:top w:val="nil"/>
              <w:bottom w:val="nil"/>
            </w:tcBorders>
          </w:tcPr>
          <w:p w14:paraId="0F448032" w14:textId="77777777" w:rsidR="0053181F" w:rsidRPr="0053181F" w:rsidRDefault="0053181F" w:rsidP="00643D2F">
            <w:pPr>
              <w:rPr>
                <w:rFonts w:cs="Times New Roman"/>
                <w:szCs w:val="20"/>
                <w:lang w:val="en-MY"/>
              </w:rPr>
            </w:pPr>
            <w:r w:rsidRPr="0053181F">
              <w:rPr>
                <w:rFonts w:cs="Times New Roman"/>
                <w:szCs w:val="20"/>
                <w:lang w:val="en-MY"/>
              </w:rPr>
              <w:t>31.4</w:t>
            </w:r>
          </w:p>
        </w:tc>
      </w:tr>
      <w:tr w:rsidR="0053181F" w:rsidRPr="0053181F" w14:paraId="57435BD3" w14:textId="77777777" w:rsidTr="000F1B26">
        <w:tc>
          <w:tcPr>
            <w:tcW w:w="3300" w:type="pct"/>
            <w:tcBorders>
              <w:top w:val="nil"/>
              <w:bottom w:val="nil"/>
            </w:tcBorders>
          </w:tcPr>
          <w:p w14:paraId="7F40924D" w14:textId="77777777" w:rsidR="0053181F" w:rsidRPr="0053181F" w:rsidRDefault="0053181F" w:rsidP="00643D2F">
            <w:pPr>
              <w:rPr>
                <w:rFonts w:cs="Times New Roman"/>
                <w:szCs w:val="20"/>
                <w:lang w:val="en-MY"/>
              </w:rPr>
            </w:pPr>
            <w:r w:rsidRPr="0053181F">
              <w:rPr>
                <w:rFonts w:cs="Times New Roman"/>
                <w:szCs w:val="20"/>
                <w:lang w:val="en-MY"/>
              </w:rPr>
              <w:t xml:space="preserve">      Educational level</w:t>
            </w:r>
          </w:p>
        </w:tc>
        <w:tc>
          <w:tcPr>
            <w:tcW w:w="1000" w:type="pct"/>
            <w:tcBorders>
              <w:top w:val="nil"/>
              <w:bottom w:val="nil"/>
            </w:tcBorders>
          </w:tcPr>
          <w:p w14:paraId="6B399E96" w14:textId="77777777" w:rsidR="0053181F" w:rsidRPr="0053181F" w:rsidRDefault="0053181F" w:rsidP="00643D2F">
            <w:pPr>
              <w:rPr>
                <w:rFonts w:cs="Times New Roman"/>
                <w:szCs w:val="20"/>
                <w:lang w:val="en-MY"/>
              </w:rPr>
            </w:pPr>
            <w:r w:rsidRPr="0053181F">
              <w:rPr>
                <w:rFonts w:cs="Times New Roman"/>
                <w:szCs w:val="20"/>
                <w:lang w:val="en-MY"/>
              </w:rPr>
              <w:t>43</w:t>
            </w:r>
          </w:p>
        </w:tc>
        <w:tc>
          <w:tcPr>
            <w:tcW w:w="700" w:type="pct"/>
            <w:tcBorders>
              <w:top w:val="nil"/>
              <w:bottom w:val="nil"/>
            </w:tcBorders>
          </w:tcPr>
          <w:p w14:paraId="1C85E232" w14:textId="77777777" w:rsidR="0053181F" w:rsidRPr="0053181F" w:rsidRDefault="0053181F" w:rsidP="00643D2F">
            <w:pPr>
              <w:rPr>
                <w:rFonts w:cs="Times New Roman"/>
                <w:szCs w:val="20"/>
                <w:lang w:val="en-MY"/>
              </w:rPr>
            </w:pPr>
            <w:r w:rsidRPr="0053181F">
              <w:rPr>
                <w:rFonts w:cs="Times New Roman"/>
                <w:szCs w:val="20"/>
                <w:lang w:val="en-MY"/>
              </w:rPr>
              <w:t>42.2</w:t>
            </w:r>
          </w:p>
        </w:tc>
      </w:tr>
      <w:tr w:rsidR="0053181F" w:rsidRPr="0053181F" w14:paraId="2FE9C34B" w14:textId="77777777" w:rsidTr="000F1B26">
        <w:tc>
          <w:tcPr>
            <w:tcW w:w="3300" w:type="pct"/>
            <w:tcBorders>
              <w:top w:val="nil"/>
              <w:bottom w:val="single" w:sz="4" w:space="0" w:color="auto"/>
            </w:tcBorders>
          </w:tcPr>
          <w:p w14:paraId="4E268851" w14:textId="77777777" w:rsidR="0053181F" w:rsidRPr="0053181F" w:rsidRDefault="0053181F" w:rsidP="00643D2F">
            <w:pPr>
              <w:rPr>
                <w:rFonts w:cs="Times New Roman"/>
                <w:szCs w:val="20"/>
                <w:lang w:val="en-MY"/>
              </w:rPr>
            </w:pPr>
            <w:r w:rsidRPr="0053181F">
              <w:rPr>
                <w:rFonts w:cs="Times New Roman"/>
                <w:szCs w:val="20"/>
                <w:lang w:val="en-MY"/>
              </w:rPr>
              <w:t xml:space="preserve">      Support staffs</w:t>
            </w:r>
          </w:p>
        </w:tc>
        <w:tc>
          <w:tcPr>
            <w:tcW w:w="1000" w:type="pct"/>
            <w:tcBorders>
              <w:top w:val="nil"/>
              <w:bottom w:val="single" w:sz="4" w:space="0" w:color="auto"/>
            </w:tcBorders>
          </w:tcPr>
          <w:p w14:paraId="37485D06" w14:textId="77777777" w:rsidR="0053181F" w:rsidRPr="0053181F" w:rsidRDefault="0053181F" w:rsidP="00643D2F">
            <w:pPr>
              <w:rPr>
                <w:rFonts w:cs="Times New Roman"/>
                <w:szCs w:val="20"/>
                <w:lang w:val="en-MY"/>
              </w:rPr>
            </w:pPr>
            <w:r w:rsidRPr="0053181F">
              <w:rPr>
                <w:rFonts w:cs="Times New Roman"/>
                <w:szCs w:val="20"/>
                <w:lang w:val="en-MY"/>
              </w:rPr>
              <w:t>20</w:t>
            </w:r>
          </w:p>
        </w:tc>
        <w:tc>
          <w:tcPr>
            <w:tcW w:w="700" w:type="pct"/>
            <w:tcBorders>
              <w:top w:val="nil"/>
              <w:bottom w:val="single" w:sz="4" w:space="0" w:color="auto"/>
            </w:tcBorders>
          </w:tcPr>
          <w:p w14:paraId="6E258199" w14:textId="77777777" w:rsidR="0053181F" w:rsidRPr="0053181F" w:rsidRDefault="0053181F" w:rsidP="00643D2F">
            <w:pPr>
              <w:rPr>
                <w:rFonts w:cs="Times New Roman"/>
                <w:szCs w:val="20"/>
                <w:lang w:val="en-MY"/>
              </w:rPr>
            </w:pPr>
            <w:r w:rsidRPr="0053181F">
              <w:rPr>
                <w:rFonts w:cs="Times New Roman"/>
                <w:szCs w:val="20"/>
                <w:lang w:val="en-MY"/>
              </w:rPr>
              <w:t>19.6</w:t>
            </w:r>
          </w:p>
        </w:tc>
      </w:tr>
    </w:tbl>
    <w:p w14:paraId="35F5DFB3" w14:textId="77777777" w:rsidR="0053181F" w:rsidRPr="0053181F" w:rsidRDefault="0053181F" w:rsidP="0053181F">
      <w:pPr>
        <w:spacing w:line="240" w:lineRule="auto"/>
        <w:rPr>
          <w:rFonts w:cs="Times New Roman"/>
          <w:bCs/>
          <w:szCs w:val="20"/>
        </w:rPr>
      </w:pPr>
    </w:p>
    <w:p w14:paraId="1977D749" w14:textId="2CE092B6" w:rsidR="00355217" w:rsidRPr="00355217" w:rsidRDefault="00355217" w:rsidP="00355217">
      <w:pPr>
        <w:spacing w:line="240" w:lineRule="auto"/>
        <w:jc w:val="center"/>
        <w:rPr>
          <w:rFonts w:cs="Times New Roman"/>
          <w:b/>
          <w:szCs w:val="20"/>
        </w:rPr>
      </w:pPr>
      <w:r w:rsidRPr="00355217">
        <w:rPr>
          <w:rFonts w:cs="Times New Roman"/>
          <w:b/>
          <w:szCs w:val="20"/>
        </w:rPr>
        <w:t>Table 2</w:t>
      </w:r>
    </w:p>
    <w:p w14:paraId="060501D1" w14:textId="45C8DE45" w:rsidR="0053181F" w:rsidRPr="0053181F" w:rsidRDefault="0053181F" w:rsidP="00355217">
      <w:pPr>
        <w:spacing w:line="240" w:lineRule="auto"/>
        <w:jc w:val="center"/>
        <w:rPr>
          <w:rFonts w:cs="Times New Roman"/>
          <w:szCs w:val="20"/>
        </w:rPr>
      </w:pPr>
      <w:r w:rsidRPr="0053181F">
        <w:rPr>
          <w:rFonts w:cs="Times New Roman"/>
          <w:szCs w:val="20"/>
        </w:rPr>
        <w:t>Descriptive statistic of staff’s profile (n=102)</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876"/>
        <w:gridCol w:w="1234"/>
        <w:gridCol w:w="1234"/>
        <w:gridCol w:w="1234"/>
        <w:gridCol w:w="1232"/>
      </w:tblGrid>
      <w:tr w:rsidR="0053181F" w:rsidRPr="0053181F" w14:paraId="2010F28E" w14:textId="77777777" w:rsidTr="000F1B26">
        <w:tc>
          <w:tcPr>
            <w:tcW w:w="2485" w:type="pct"/>
            <w:tcBorders>
              <w:bottom w:val="single" w:sz="4" w:space="0" w:color="auto"/>
            </w:tcBorders>
          </w:tcPr>
          <w:p w14:paraId="09235957" w14:textId="77777777" w:rsidR="0053181F" w:rsidRPr="0053181F" w:rsidRDefault="0053181F" w:rsidP="00643D2F">
            <w:pPr>
              <w:rPr>
                <w:rFonts w:cs="Times New Roman"/>
                <w:b/>
                <w:bCs/>
                <w:szCs w:val="20"/>
                <w:lang w:val="en-MY"/>
              </w:rPr>
            </w:pPr>
            <w:r w:rsidRPr="0053181F">
              <w:rPr>
                <w:rFonts w:cs="Times New Roman"/>
                <w:b/>
                <w:bCs/>
                <w:szCs w:val="20"/>
                <w:lang w:val="en-MY"/>
              </w:rPr>
              <w:t>VARIABLES</w:t>
            </w:r>
          </w:p>
        </w:tc>
        <w:tc>
          <w:tcPr>
            <w:tcW w:w="629" w:type="pct"/>
            <w:tcBorders>
              <w:bottom w:val="single" w:sz="4" w:space="0" w:color="auto"/>
            </w:tcBorders>
          </w:tcPr>
          <w:p w14:paraId="2C270ABD" w14:textId="77777777" w:rsidR="0053181F" w:rsidRPr="0053181F" w:rsidRDefault="0053181F" w:rsidP="00643D2F">
            <w:pPr>
              <w:rPr>
                <w:rFonts w:cs="Times New Roman"/>
                <w:b/>
                <w:bCs/>
                <w:i/>
                <w:iCs/>
                <w:szCs w:val="20"/>
                <w:lang w:val="en-MY"/>
              </w:rPr>
            </w:pPr>
            <w:r w:rsidRPr="0053181F">
              <w:rPr>
                <w:rFonts w:cs="Times New Roman"/>
                <w:b/>
                <w:bCs/>
                <w:i/>
                <w:iCs/>
                <w:szCs w:val="20"/>
                <w:lang w:val="en-MY"/>
              </w:rPr>
              <w:t>f</w:t>
            </w:r>
          </w:p>
        </w:tc>
        <w:tc>
          <w:tcPr>
            <w:tcW w:w="629" w:type="pct"/>
            <w:tcBorders>
              <w:bottom w:val="single" w:sz="4" w:space="0" w:color="auto"/>
            </w:tcBorders>
          </w:tcPr>
          <w:p w14:paraId="70D3CDF9" w14:textId="77777777" w:rsidR="0053181F" w:rsidRPr="0053181F" w:rsidRDefault="0053181F" w:rsidP="00643D2F">
            <w:pPr>
              <w:rPr>
                <w:rFonts w:cs="Times New Roman"/>
                <w:b/>
                <w:bCs/>
                <w:iCs/>
                <w:szCs w:val="20"/>
                <w:lang w:val="en-MY"/>
              </w:rPr>
            </w:pPr>
            <w:r w:rsidRPr="0053181F">
              <w:rPr>
                <w:rFonts w:cs="Times New Roman"/>
                <w:b/>
                <w:bCs/>
                <w:iCs/>
                <w:szCs w:val="20"/>
                <w:lang w:val="en-MY"/>
              </w:rPr>
              <w:t>%</w:t>
            </w:r>
          </w:p>
        </w:tc>
        <w:tc>
          <w:tcPr>
            <w:tcW w:w="629" w:type="pct"/>
            <w:tcBorders>
              <w:bottom w:val="single" w:sz="4" w:space="0" w:color="auto"/>
            </w:tcBorders>
          </w:tcPr>
          <w:p w14:paraId="0891B715" w14:textId="77777777" w:rsidR="0053181F" w:rsidRPr="0053181F" w:rsidRDefault="0053181F" w:rsidP="00643D2F">
            <w:pPr>
              <w:rPr>
                <w:rFonts w:cs="Times New Roman"/>
                <w:b/>
                <w:bCs/>
                <w:iCs/>
                <w:szCs w:val="20"/>
                <w:lang w:val="en-MY"/>
              </w:rPr>
            </w:pPr>
            <w:r w:rsidRPr="0053181F">
              <w:rPr>
                <w:rFonts w:cs="Times New Roman"/>
                <w:b/>
                <w:bCs/>
                <w:iCs/>
                <w:szCs w:val="20"/>
                <w:lang w:val="en-MY"/>
              </w:rPr>
              <w:t>MEAN</w:t>
            </w:r>
          </w:p>
        </w:tc>
        <w:tc>
          <w:tcPr>
            <w:tcW w:w="629" w:type="pct"/>
            <w:tcBorders>
              <w:bottom w:val="single" w:sz="4" w:space="0" w:color="auto"/>
            </w:tcBorders>
          </w:tcPr>
          <w:p w14:paraId="59294A37" w14:textId="77777777" w:rsidR="0053181F" w:rsidRPr="0053181F" w:rsidRDefault="0053181F" w:rsidP="00643D2F">
            <w:pPr>
              <w:rPr>
                <w:rFonts w:cs="Times New Roman"/>
                <w:b/>
                <w:bCs/>
                <w:iCs/>
                <w:szCs w:val="20"/>
                <w:lang w:val="en-MY"/>
              </w:rPr>
            </w:pPr>
            <w:r w:rsidRPr="0053181F">
              <w:rPr>
                <w:rFonts w:cs="Times New Roman"/>
                <w:b/>
                <w:bCs/>
                <w:iCs/>
                <w:szCs w:val="20"/>
                <w:lang w:val="en-MY"/>
              </w:rPr>
              <w:t>%</w:t>
            </w:r>
          </w:p>
        </w:tc>
      </w:tr>
      <w:tr w:rsidR="0053181F" w:rsidRPr="0053181F" w14:paraId="17B33ED9" w14:textId="77777777" w:rsidTr="000F1B26">
        <w:tc>
          <w:tcPr>
            <w:tcW w:w="2485" w:type="pct"/>
            <w:tcBorders>
              <w:top w:val="single" w:sz="4" w:space="0" w:color="auto"/>
              <w:bottom w:val="nil"/>
            </w:tcBorders>
          </w:tcPr>
          <w:p w14:paraId="4535EB81" w14:textId="77777777" w:rsidR="0053181F" w:rsidRPr="0053181F" w:rsidRDefault="0053181F" w:rsidP="00643D2F">
            <w:pPr>
              <w:rPr>
                <w:rFonts w:cs="Times New Roman"/>
                <w:szCs w:val="20"/>
                <w:lang w:val="en-MY"/>
              </w:rPr>
            </w:pPr>
            <w:r w:rsidRPr="0053181F">
              <w:rPr>
                <w:rFonts w:cs="Times New Roman"/>
                <w:szCs w:val="20"/>
                <w:lang w:val="en-MY"/>
              </w:rPr>
              <w:t>Age (years)</w:t>
            </w:r>
          </w:p>
        </w:tc>
        <w:tc>
          <w:tcPr>
            <w:tcW w:w="629" w:type="pct"/>
            <w:tcBorders>
              <w:top w:val="single" w:sz="4" w:space="0" w:color="auto"/>
              <w:bottom w:val="nil"/>
            </w:tcBorders>
          </w:tcPr>
          <w:p w14:paraId="40989D5D" w14:textId="77777777" w:rsidR="0053181F" w:rsidRPr="0053181F" w:rsidRDefault="0053181F" w:rsidP="00643D2F">
            <w:pPr>
              <w:rPr>
                <w:rFonts w:cs="Times New Roman"/>
                <w:szCs w:val="20"/>
                <w:lang w:val="en-MY"/>
              </w:rPr>
            </w:pPr>
          </w:p>
        </w:tc>
        <w:tc>
          <w:tcPr>
            <w:tcW w:w="629" w:type="pct"/>
            <w:tcBorders>
              <w:top w:val="single" w:sz="4" w:space="0" w:color="auto"/>
              <w:bottom w:val="nil"/>
            </w:tcBorders>
          </w:tcPr>
          <w:p w14:paraId="39D9C909" w14:textId="77777777" w:rsidR="0053181F" w:rsidRPr="0053181F" w:rsidRDefault="0053181F" w:rsidP="00643D2F">
            <w:pPr>
              <w:rPr>
                <w:rFonts w:cs="Times New Roman"/>
                <w:szCs w:val="20"/>
                <w:lang w:val="en-MY"/>
              </w:rPr>
            </w:pPr>
          </w:p>
        </w:tc>
        <w:tc>
          <w:tcPr>
            <w:tcW w:w="629" w:type="pct"/>
            <w:tcBorders>
              <w:top w:val="single" w:sz="4" w:space="0" w:color="auto"/>
              <w:bottom w:val="nil"/>
            </w:tcBorders>
          </w:tcPr>
          <w:p w14:paraId="73022659" w14:textId="77777777" w:rsidR="0053181F" w:rsidRPr="0053181F" w:rsidRDefault="0053181F" w:rsidP="00643D2F">
            <w:pPr>
              <w:rPr>
                <w:rFonts w:cs="Times New Roman"/>
                <w:szCs w:val="20"/>
                <w:lang w:val="en-MY"/>
              </w:rPr>
            </w:pPr>
            <w:r w:rsidRPr="0053181F">
              <w:rPr>
                <w:rFonts w:cs="Times New Roman"/>
                <w:szCs w:val="20"/>
                <w:lang w:val="en-MY"/>
              </w:rPr>
              <w:t>2.23</w:t>
            </w:r>
          </w:p>
        </w:tc>
        <w:tc>
          <w:tcPr>
            <w:tcW w:w="629" w:type="pct"/>
            <w:tcBorders>
              <w:top w:val="single" w:sz="4" w:space="0" w:color="auto"/>
              <w:bottom w:val="nil"/>
            </w:tcBorders>
          </w:tcPr>
          <w:p w14:paraId="34861A7F" w14:textId="77777777" w:rsidR="0053181F" w:rsidRPr="0053181F" w:rsidRDefault="0053181F" w:rsidP="00643D2F">
            <w:pPr>
              <w:rPr>
                <w:rFonts w:cs="Times New Roman"/>
                <w:szCs w:val="20"/>
                <w:lang w:val="en-MY"/>
              </w:rPr>
            </w:pPr>
            <w:r w:rsidRPr="0053181F">
              <w:rPr>
                <w:rFonts w:cs="Times New Roman"/>
                <w:szCs w:val="20"/>
                <w:lang w:val="en-MY"/>
              </w:rPr>
              <w:t>6.88</w:t>
            </w:r>
          </w:p>
        </w:tc>
      </w:tr>
      <w:tr w:rsidR="0053181F" w:rsidRPr="0053181F" w14:paraId="7497B01A" w14:textId="77777777" w:rsidTr="000F1B26">
        <w:tc>
          <w:tcPr>
            <w:tcW w:w="2485" w:type="pct"/>
            <w:tcBorders>
              <w:top w:val="nil"/>
              <w:bottom w:val="nil"/>
            </w:tcBorders>
          </w:tcPr>
          <w:p w14:paraId="527ED3F6" w14:textId="77777777" w:rsidR="0053181F" w:rsidRPr="0053181F" w:rsidRDefault="0053181F" w:rsidP="00643D2F">
            <w:pPr>
              <w:rPr>
                <w:rFonts w:cs="Times New Roman"/>
                <w:szCs w:val="20"/>
                <w:lang w:val="en-MY"/>
              </w:rPr>
            </w:pPr>
            <w:r w:rsidRPr="0053181F">
              <w:rPr>
                <w:rFonts w:cs="Times New Roman"/>
                <w:szCs w:val="20"/>
                <w:lang w:val="en-MY"/>
              </w:rPr>
              <w:t xml:space="preserve">   21-30</w:t>
            </w:r>
          </w:p>
        </w:tc>
        <w:tc>
          <w:tcPr>
            <w:tcW w:w="629" w:type="pct"/>
            <w:tcBorders>
              <w:top w:val="nil"/>
              <w:bottom w:val="nil"/>
            </w:tcBorders>
          </w:tcPr>
          <w:p w14:paraId="669668FE" w14:textId="77777777" w:rsidR="0053181F" w:rsidRPr="0053181F" w:rsidRDefault="0053181F" w:rsidP="00643D2F">
            <w:pPr>
              <w:rPr>
                <w:rFonts w:cs="Times New Roman"/>
                <w:szCs w:val="20"/>
                <w:lang w:val="en-MY"/>
              </w:rPr>
            </w:pPr>
            <w:r w:rsidRPr="0053181F">
              <w:rPr>
                <w:rFonts w:cs="Times New Roman"/>
                <w:szCs w:val="20"/>
                <w:lang w:val="en-MY"/>
              </w:rPr>
              <w:t>11</w:t>
            </w:r>
          </w:p>
        </w:tc>
        <w:tc>
          <w:tcPr>
            <w:tcW w:w="629" w:type="pct"/>
            <w:tcBorders>
              <w:top w:val="nil"/>
              <w:bottom w:val="nil"/>
            </w:tcBorders>
          </w:tcPr>
          <w:p w14:paraId="3346D64E" w14:textId="77777777" w:rsidR="0053181F" w:rsidRPr="0053181F" w:rsidRDefault="0053181F" w:rsidP="00643D2F">
            <w:pPr>
              <w:rPr>
                <w:rFonts w:cs="Times New Roman"/>
                <w:szCs w:val="20"/>
                <w:lang w:val="en-MY"/>
              </w:rPr>
            </w:pPr>
            <w:r w:rsidRPr="0053181F">
              <w:rPr>
                <w:rFonts w:cs="Times New Roman"/>
                <w:szCs w:val="20"/>
                <w:lang w:val="en-MY"/>
              </w:rPr>
              <w:t>10.8</w:t>
            </w:r>
          </w:p>
        </w:tc>
        <w:tc>
          <w:tcPr>
            <w:tcW w:w="629" w:type="pct"/>
            <w:tcBorders>
              <w:top w:val="nil"/>
              <w:bottom w:val="nil"/>
            </w:tcBorders>
          </w:tcPr>
          <w:p w14:paraId="3F9835BE" w14:textId="77777777" w:rsidR="0053181F" w:rsidRPr="0053181F" w:rsidRDefault="0053181F" w:rsidP="00643D2F">
            <w:pPr>
              <w:rPr>
                <w:rFonts w:cs="Times New Roman"/>
                <w:szCs w:val="20"/>
                <w:lang w:val="en-MY"/>
              </w:rPr>
            </w:pPr>
          </w:p>
        </w:tc>
        <w:tc>
          <w:tcPr>
            <w:tcW w:w="629" w:type="pct"/>
            <w:tcBorders>
              <w:top w:val="nil"/>
              <w:bottom w:val="nil"/>
            </w:tcBorders>
          </w:tcPr>
          <w:p w14:paraId="4D5297D5" w14:textId="77777777" w:rsidR="0053181F" w:rsidRPr="0053181F" w:rsidRDefault="0053181F" w:rsidP="00643D2F">
            <w:pPr>
              <w:rPr>
                <w:rFonts w:cs="Times New Roman"/>
                <w:szCs w:val="20"/>
                <w:lang w:val="en-MY"/>
              </w:rPr>
            </w:pPr>
          </w:p>
        </w:tc>
      </w:tr>
      <w:tr w:rsidR="0053181F" w:rsidRPr="0053181F" w14:paraId="1BAA0D25" w14:textId="77777777" w:rsidTr="000F1B26">
        <w:tc>
          <w:tcPr>
            <w:tcW w:w="2485" w:type="pct"/>
            <w:tcBorders>
              <w:top w:val="nil"/>
              <w:bottom w:val="nil"/>
            </w:tcBorders>
          </w:tcPr>
          <w:p w14:paraId="7A4BBA98" w14:textId="77777777" w:rsidR="0053181F" w:rsidRPr="0053181F" w:rsidRDefault="0053181F" w:rsidP="00643D2F">
            <w:pPr>
              <w:rPr>
                <w:rFonts w:cs="Times New Roman"/>
                <w:szCs w:val="20"/>
                <w:lang w:val="en-MY"/>
              </w:rPr>
            </w:pPr>
            <w:r w:rsidRPr="0053181F">
              <w:rPr>
                <w:rFonts w:cs="Times New Roman"/>
                <w:szCs w:val="20"/>
                <w:lang w:val="en-MY"/>
              </w:rPr>
              <w:t xml:space="preserve">   31 - 40</w:t>
            </w:r>
          </w:p>
        </w:tc>
        <w:tc>
          <w:tcPr>
            <w:tcW w:w="629" w:type="pct"/>
            <w:tcBorders>
              <w:top w:val="nil"/>
              <w:bottom w:val="nil"/>
            </w:tcBorders>
          </w:tcPr>
          <w:p w14:paraId="464261D0" w14:textId="77777777" w:rsidR="0053181F" w:rsidRPr="0053181F" w:rsidRDefault="0053181F" w:rsidP="00643D2F">
            <w:pPr>
              <w:rPr>
                <w:rFonts w:cs="Times New Roman"/>
                <w:szCs w:val="20"/>
                <w:lang w:val="en-MY"/>
              </w:rPr>
            </w:pPr>
            <w:r w:rsidRPr="0053181F">
              <w:rPr>
                <w:rFonts w:cs="Times New Roman"/>
                <w:szCs w:val="20"/>
                <w:lang w:val="en-MY"/>
              </w:rPr>
              <w:t>61</w:t>
            </w:r>
          </w:p>
        </w:tc>
        <w:tc>
          <w:tcPr>
            <w:tcW w:w="629" w:type="pct"/>
            <w:tcBorders>
              <w:top w:val="nil"/>
              <w:bottom w:val="nil"/>
            </w:tcBorders>
          </w:tcPr>
          <w:p w14:paraId="7BAF477E" w14:textId="77777777" w:rsidR="0053181F" w:rsidRPr="0053181F" w:rsidRDefault="0053181F" w:rsidP="00643D2F">
            <w:pPr>
              <w:rPr>
                <w:rFonts w:cs="Times New Roman"/>
                <w:szCs w:val="20"/>
                <w:lang w:val="en-MY"/>
              </w:rPr>
            </w:pPr>
            <w:r w:rsidRPr="0053181F">
              <w:rPr>
                <w:rFonts w:cs="Times New Roman"/>
                <w:szCs w:val="20"/>
                <w:lang w:val="en-MY"/>
              </w:rPr>
              <w:t>59.8</w:t>
            </w:r>
          </w:p>
        </w:tc>
        <w:tc>
          <w:tcPr>
            <w:tcW w:w="629" w:type="pct"/>
            <w:tcBorders>
              <w:top w:val="nil"/>
              <w:bottom w:val="nil"/>
            </w:tcBorders>
          </w:tcPr>
          <w:p w14:paraId="0E56B24D" w14:textId="77777777" w:rsidR="0053181F" w:rsidRPr="0053181F" w:rsidRDefault="0053181F" w:rsidP="00643D2F">
            <w:pPr>
              <w:rPr>
                <w:rFonts w:cs="Times New Roman"/>
                <w:szCs w:val="20"/>
                <w:lang w:val="en-MY"/>
              </w:rPr>
            </w:pPr>
          </w:p>
        </w:tc>
        <w:tc>
          <w:tcPr>
            <w:tcW w:w="629" w:type="pct"/>
            <w:tcBorders>
              <w:top w:val="nil"/>
              <w:bottom w:val="nil"/>
            </w:tcBorders>
          </w:tcPr>
          <w:p w14:paraId="2F02DB76" w14:textId="77777777" w:rsidR="0053181F" w:rsidRPr="0053181F" w:rsidRDefault="0053181F" w:rsidP="00643D2F">
            <w:pPr>
              <w:rPr>
                <w:rFonts w:cs="Times New Roman"/>
                <w:szCs w:val="20"/>
                <w:lang w:val="en-MY"/>
              </w:rPr>
            </w:pPr>
          </w:p>
        </w:tc>
      </w:tr>
      <w:tr w:rsidR="0053181F" w:rsidRPr="0053181F" w14:paraId="555352E2" w14:textId="77777777" w:rsidTr="000F1B26">
        <w:tc>
          <w:tcPr>
            <w:tcW w:w="2485" w:type="pct"/>
            <w:tcBorders>
              <w:top w:val="nil"/>
              <w:bottom w:val="nil"/>
            </w:tcBorders>
          </w:tcPr>
          <w:p w14:paraId="65C6FEA9" w14:textId="77777777" w:rsidR="0053181F" w:rsidRPr="0053181F" w:rsidRDefault="0053181F" w:rsidP="00643D2F">
            <w:pPr>
              <w:rPr>
                <w:rFonts w:cs="Times New Roman"/>
                <w:szCs w:val="20"/>
                <w:lang w:val="en-MY"/>
              </w:rPr>
            </w:pPr>
            <w:r w:rsidRPr="0053181F">
              <w:rPr>
                <w:rFonts w:cs="Times New Roman"/>
                <w:szCs w:val="20"/>
                <w:lang w:val="en-MY"/>
              </w:rPr>
              <w:t xml:space="preserve">   41 - 50</w:t>
            </w:r>
          </w:p>
        </w:tc>
        <w:tc>
          <w:tcPr>
            <w:tcW w:w="629" w:type="pct"/>
            <w:tcBorders>
              <w:top w:val="nil"/>
              <w:bottom w:val="nil"/>
            </w:tcBorders>
          </w:tcPr>
          <w:p w14:paraId="1E247868" w14:textId="77777777" w:rsidR="0053181F" w:rsidRPr="0053181F" w:rsidRDefault="0053181F" w:rsidP="00643D2F">
            <w:pPr>
              <w:rPr>
                <w:rFonts w:cs="Times New Roman"/>
                <w:szCs w:val="20"/>
                <w:lang w:val="en-MY"/>
              </w:rPr>
            </w:pPr>
            <w:r w:rsidRPr="0053181F">
              <w:rPr>
                <w:rFonts w:cs="Times New Roman"/>
                <w:szCs w:val="20"/>
                <w:lang w:val="en-MY"/>
              </w:rPr>
              <w:t>26</w:t>
            </w:r>
          </w:p>
        </w:tc>
        <w:tc>
          <w:tcPr>
            <w:tcW w:w="629" w:type="pct"/>
            <w:tcBorders>
              <w:top w:val="nil"/>
              <w:bottom w:val="nil"/>
            </w:tcBorders>
          </w:tcPr>
          <w:p w14:paraId="782BED8B" w14:textId="77777777" w:rsidR="0053181F" w:rsidRPr="0053181F" w:rsidRDefault="0053181F" w:rsidP="00643D2F">
            <w:pPr>
              <w:rPr>
                <w:rFonts w:cs="Times New Roman"/>
                <w:szCs w:val="20"/>
                <w:lang w:val="en-MY"/>
              </w:rPr>
            </w:pPr>
            <w:r w:rsidRPr="0053181F">
              <w:rPr>
                <w:rFonts w:cs="Times New Roman"/>
                <w:szCs w:val="20"/>
                <w:lang w:val="en-MY"/>
              </w:rPr>
              <w:t>25.5</w:t>
            </w:r>
          </w:p>
        </w:tc>
        <w:tc>
          <w:tcPr>
            <w:tcW w:w="629" w:type="pct"/>
            <w:tcBorders>
              <w:top w:val="nil"/>
              <w:bottom w:val="nil"/>
            </w:tcBorders>
          </w:tcPr>
          <w:p w14:paraId="4844DD70" w14:textId="77777777" w:rsidR="0053181F" w:rsidRPr="0053181F" w:rsidRDefault="0053181F" w:rsidP="00643D2F">
            <w:pPr>
              <w:rPr>
                <w:rFonts w:cs="Times New Roman"/>
                <w:szCs w:val="20"/>
                <w:lang w:val="en-MY"/>
              </w:rPr>
            </w:pPr>
          </w:p>
        </w:tc>
        <w:tc>
          <w:tcPr>
            <w:tcW w:w="629" w:type="pct"/>
            <w:tcBorders>
              <w:top w:val="nil"/>
              <w:bottom w:val="nil"/>
            </w:tcBorders>
          </w:tcPr>
          <w:p w14:paraId="14EFF9EA" w14:textId="77777777" w:rsidR="0053181F" w:rsidRPr="0053181F" w:rsidRDefault="0053181F" w:rsidP="00643D2F">
            <w:pPr>
              <w:rPr>
                <w:rFonts w:cs="Times New Roman"/>
                <w:szCs w:val="20"/>
                <w:lang w:val="en-MY"/>
              </w:rPr>
            </w:pPr>
          </w:p>
        </w:tc>
      </w:tr>
      <w:tr w:rsidR="0053181F" w:rsidRPr="0053181F" w14:paraId="498ED9B7" w14:textId="77777777" w:rsidTr="000F1B26">
        <w:tc>
          <w:tcPr>
            <w:tcW w:w="2485" w:type="pct"/>
            <w:tcBorders>
              <w:top w:val="nil"/>
              <w:bottom w:val="nil"/>
            </w:tcBorders>
          </w:tcPr>
          <w:p w14:paraId="789F8FE0" w14:textId="77777777" w:rsidR="0053181F" w:rsidRPr="0053181F" w:rsidRDefault="0053181F" w:rsidP="00643D2F">
            <w:pPr>
              <w:rPr>
                <w:rFonts w:cs="Times New Roman"/>
                <w:szCs w:val="20"/>
                <w:lang w:val="en-MY"/>
              </w:rPr>
            </w:pPr>
            <w:r w:rsidRPr="0053181F">
              <w:rPr>
                <w:rFonts w:cs="Times New Roman"/>
                <w:szCs w:val="20"/>
                <w:lang w:val="en-MY"/>
              </w:rPr>
              <w:t xml:space="preserve">    &gt; 50</w:t>
            </w:r>
          </w:p>
        </w:tc>
        <w:tc>
          <w:tcPr>
            <w:tcW w:w="629" w:type="pct"/>
            <w:tcBorders>
              <w:top w:val="nil"/>
              <w:bottom w:val="nil"/>
            </w:tcBorders>
          </w:tcPr>
          <w:p w14:paraId="1C5F742C" w14:textId="77777777" w:rsidR="0053181F" w:rsidRPr="0053181F" w:rsidRDefault="0053181F" w:rsidP="00643D2F">
            <w:pPr>
              <w:rPr>
                <w:rFonts w:cs="Times New Roman"/>
                <w:szCs w:val="20"/>
                <w:lang w:val="en-MY"/>
              </w:rPr>
            </w:pPr>
            <w:r w:rsidRPr="0053181F">
              <w:rPr>
                <w:rFonts w:cs="Times New Roman"/>
                <w:szCs w:val="20"/>
                <w:lang w:val="en-MY"/>
              </w:rPr>
              <w:t>4</w:t>
            </w:r>
          </w:p>
        </w:tc>
        <w:tc>
          <w:tcPr>
            <w:tcW w:w="629" w:type="pct"/>
            <w:tcBorders>
              <w:top w:val="nil"/>
              <w:bottom w:val="nil"/>
            </w:tcBorders>
          </w:tcPr>
          <w:p w14:paraId="14F86FC3" w14:textId="77777777" w:rsidR="0053181F" w:rsidRPr="0053181F" w:rsidRDefault="0053181F" w:rsidP="00643D2F">
            <w:pPr>
              <w:rPr>
                <w:rFonts w:cs="Times New Roman"/>
                <w:szCs w:val="20"/>
                <w:lang w:val="en-MY"/>
              </w:rPr>
            </w:pPr>
            <w:r w:rsidRPr="0053181F">
              <w:rPr>
                <w:rFonts w:cs="Times New Roman"/>
                <w:szCs w:val="20"/>
                <w:lang w:val="en-MY"/>
              </w:rPr>
              <w:t>3.9</w:t>
            </w:r>
          </w:p>
        </w:tc>
        <w:tc>
          <w:tcPr>
            <w:tcW w:w="629" w:type="pct"/>
            <w:tcBorders>
              <w:top w:val="nil"/>
              <w:bottom w:val="nil"/>
            </w:tcBorders>
          </w:tcPr>
          <w:p w14:paraId="19E45306" w14:textId="77777777" w:rsidR="0053181F" w:rsidRPr="0053181F" w:rsidRDefault="0053181F" w:rsidP="00643D2F">
            <w:pPr>
              <w:rPr>
                <w:rFonts w:cs="Times New Roman"/>
                <w:szCs w:val="20"/>
                <w:lang w:val="en-MY"/>
              </w:rPr>
            </w:pPr>
          </w:p>
        </w:tc>
        <w:tc>
          <w:tcPr>
            <w:tcW w:w="629" w:type="pct"/>
            <w:tcBorders>
              <w:top w:val="nil"/>
              <w:bottom w:val="nil"/>
            </w:tcBorders>
          </w:tcPr>
          <w:p w14:paraId="6751D615" w14:textId="77777777" w:rsidR="0053181F" w:rsidRPr="0053181F" w:rsidRDefault="0053181F" w:rsidP="00643D2F">
            <w:pPr>
              <w:rPr>
                <w:rFonts w:cs="Times New Roman"/>
                <w:szCs w:val="20"/>
                <w:lang w:val="en-MY"/>
              </w:rPr>
            </w:pPr>
          </w:p>
        </w:tc>
      </w:tr>
      <w:tr w:rsidR="0053181F" w:rsidRPr="0053181F" w14:paraId="259C0332" w14:textId="77777777" w:rsidTr="000F1B26">
        <w:tc>
          <w:tcPr>
            <w:tcW w:w="2485" w:type="pct"/>
            <w:tcBorders>
              <w:top w:val="nil"/>
              <w:bottom w:val="nil"/>
            </w:tcBorders>
          </w:tcPr>
          <w:p w14:paraId="08432583" w14:textId="77777777" w:rsidR="0053181F" w:rsidRPr="0053181F" w:rsidRDefault="0053181F" w:rsidP="00643D2F">
            <w:pPr>
              <w:rPr>
                <w:rFonts w:cs="Times New Roman"/>
                <w:szCs w:val="20"/>
                <w:lang w:val="en-MY"/>
              </w:rPr>
            </w:pPr>
            <w:r w:rsidRPr="0053181F">
              <w:rPr>
                <w:rFonts w:cs="Times New Roman"/>
                <w:szCs w:val="20"/>
                <w:lang w:val="en-MY"/>
              </w:rPr>
              <w:t>Marital Status</w:t>
            </w:r>
          </w:p>
        </w:tc>
        <w:tc>
          <w:tcPr>
            <w:tcW w:w="629" w:type="pct"/>
            <w:tcBorders>
              <w:top w:val="nil"/>
              <w:bottom w:val="nil"/>
            </w:tcBorders>
          </w:tcPr>
          <w:p w14:paraId="1302D8E0" w14:textId="77777777" w:rsidR="0053181F" w:rsidRPr="0053181F" w:rsidRDefault="0053181F" w:rsidP="00643D2F">
            <w:pPr>
              <w:rPr>
                <w:rFonts w:cs="Times New Roman"/>
                <w:szCs w:val="20"/>
                <w:lang w:val="en-MY"/>
              </w:rPr>
            </w:pPr>
          </w:p>
        </w:tc>
        <w:tc>
          <w:tcPr>
            <w:tcW w:w="629" w:type="pct"/>
            <w:tcBorders>
              <w:top w:val="nil"/>
              <w:bottom w:val="nil"/>
            </w:tcBorders>
          </w:tcPr>
          <w:p w14:paraId="6F46CB62" w14:textId="77777777" w:rsidR="0053181F" w:rsidRPr="0053181F" w:rsidRDefault="0053181F" w:rsidP="00643D2F">
            <w:pPr>
              <w:rPr>
                <w:rFonts w:cs="Times New Roman"/>
                <w:szCs w:val="20"/>
                <w:lang w:val="en-MY"/>
              </w:rPr>
            </w:pPr>
          </w:p>
        </w:tc>
        <w:tc>
          <w:tcPr>
            <w:tcW w:w="629" w:type="pct"/>
            <w:tcBorders>
              <w:top w:val="nil"/>
              <w:bottom w:val="nil"/>
            </w:tcBorders>
          </w:tcPr>
          <w:p w14:paraId="09F56FC8" w14:textId="77777777" w:rsidR="0053181F" w:rsidRPr="0053181F" w:rsidRDefault="0053181F" w:rsidP="00643D2F">
            <w:pPr>
              <w:rPr>
                <w:rFonts w:cs="Times New Roman"/>
                <w:szCs w:val="20"/>
                <w:lang w:val="en-MY"/>
              </w:rPr>
            </w:pPr>
            <w:r w:rsidRPr="0053181F">
              <w:rPr>
                <w:rFonts w:cs="Times New Roman"/>
                <w:szCs w:val="20"/>
                <w:lang w:val="en-MY"/>
              </w:rPr>
              <w:t>2.67</w:t>
            </w:r>
          </w:p>
        </w:tc>
        <w:tc>
          <w:tcPr>
            <w:tcW w:w="629" w:type="pct"/>
            <w:tcBorders>
              <w:top w:val="nil"/>
              <w:bottom w:val="nil"/>
            </w:tcBorders>
          </w:tcPr>
          <w:p w14:paraId="27CE04D4" w14:textId="77777777" w:rsidR="0053181F" w:rsidRPr="0053181F" w:rsidRDefault="0053181F" w:rsidP="00643D2F">
            <w:pPr>
              <w:rPr>
                <w:rFonts w:cs="Times New Roman"/>
                <w:szCs w:val="20"/>
                <w:lang w:val="en-MY"/>
              </w:rPr>
            </w:pPr>
            <w:r w:rsidRPr="0053181F">
              <w:rPr>
                <w:rFonts w:cs="Times New Roman"/>
                <w:szCs w:val="20"/>
                <w:lang w:val="en-MY"/>
              </w:rPr>
              <w:t>1.524</w:t>
            </w:r>
          </w:p>
        </w:tc>
      </w:tr>
      <w:tr w:rsidR="0053181F" w:rsidRPr="0053181F" w14:paraId="7B38EF59" w14:textId="77777777" w:rsidTr="000F1B26">
        <w:tc>
          <w:tcPr>
            <w:tcW w:w="2485" w:type="pct"/>
            <w:tcBorders>
              <w:top w:val="nil"/>
              <w:bottom w:val="nil"/>
            </w:tcBorders>
          </w:tcPr>
          <w:p w14:paraId="6D336842" w14:textId="77777777" w:rsidR="0053181F" w:rsidRPr="0053181F" w:rsidRDefault="0053181F" w:rsidP="00643D2F">
            <w:pPr>
              <w:rPr>
                <w:rFonts w:cs="Times New Roman"/>
                <w:szCs w:val="20"/>
                <w:lang w:val="en-MY"/>
              </w:rPr>
            </w:pPr>
            <w:r w:rsidRPr="0053181F">
              <w:rPr>
                <w:rFonts w:cs="Times New Roman"/>
                <w:szCs w:val="20"/>
                <w:lang w:val="en-MY"/>
              </w:rPr>
              <w:t xml:space="preserve">      0</w:t>
            </w:r>
          </w:p>
        </w:tc>
        <w:tc>
          <w:tcPr>
            <w:tcW w:w="629" w:type="pct"/>
            <w:tcBorders>
              <w:top w:val="nil"/>
              <w:bottom w:val="nil"/>
            </w:tcBorders>
          </w:tcPr>
          <w:p w14:paraId="683396AC" w14:textId="77777777" w:rsidR="0053181F" w:rsidRPr="0053181F" w:rsidRDefault="0053181F" w:rsidP="00643D2F">
            <w:pPr>
              <w:rPr>
                <w:rFonts w:cs="Times New Roman"/>
                <w:szCs w:val="20"/>
                <w:lang w:val="en-MY"/>
              </w:rPr>
            </w:pPr>
            <w:r w:rsidRPr="0053181F">
              <w:rPr>
                <w:rFonts w:cs="Times New Roman"/>
                <w:szCs w:val="20"/>
                <w:lang w:val="en-MY"/>
              </w:rPr>
              <w:t>35</w:t>
            </w:r>
          </w:p>
        </w:tc>
        <w:tc>
          <w:tcPr>
            <w:tcW w:w="629" w:type="pct"/>
            <w:tcBorders>
              <w:top w:val="nil"/>
              <w:bottom w:val="nil"/>
            </w:tcBorders>
          </w:tcPr>
          <w:p w14:paraId="1E283780" w14:textId="77777777" w:rsidR="0053181F" w:rsidRPr="0053181F" w:rsidRDefault="0053181F" w:rsidP="00643D2F">
            <w:pPr>
              <w:rPr>
                <w:rFonts w:cs="Times New Roman"/>
                <w:szCs w:val="20"/>
                <w:lang w:val="en-MY"/>
              </w:rPr>
            </w:pPr>
            <w:r w:rsidRPr="0053181F">
              <w:rPr>
                <w:rFonts w:cs="Times New Roman"/>
                <w:szCs w:val="20"/>
                <w:lang w:val="en-MY"/>
              </w:rPr>
              <w:t>34.3</w:t>
            </w:r>
          </w:p>
        </w:tc>
        <w:tc>
          <w:tcPr>
            <w:tcW w:w="629" w:type="pct"/>
            <w:tcBorders>
              <w:top w:val="nil"/>
              <w:bottom w:val="nil"/>
            </w:tcBorders>
          </w:tcPr>
          <w:p w14:paraId="07E5FC60" w14:textId="77777777" w:rsidR="0053181F" w:rsidRPr="0053181F" w:rsidRDefault="0053181F" w:rsidP="00643D2F">
            <w:pPr>
              <w:rPr>
                <w:rFonts w:cs="Times New Roman"/>
                <w:szCs w:val="20"/>
                <w:lang w:val="en-MY"/>
              </w:rPr>
            </w:pPr>
          </w:p>
        </w:tc>
        <w:tc>
          <w:tcPr>
            <w:tcW w:w="629" w:type="pct"/>
            <w:tcBorders>
              <w:top w:val="nil"/>
              <w:bottom w:val="nil"/>
            </w:tcBorders>
          </w:tcPr>
          <w:p w14:paraId="1D0F9E4F" w14:textId="77777777" w:rsidR="0053181F" w:rsidRPr="0053181F" w:rsidRDefault="0053181F" w:rsidP="00643D2F">
            <w:pPr>
              <w:rPr>
                <w:rFonts w:cs="Times New Roman"/>
                <w:szCs w:val="20"/>
                <w:lang w:val="en-MY"/>
              </w:rPr>
            </w:pPr>
          </w:p>
        </w:tc>
      </w:tr>
      <w:tr w:rsidR="0053181F" w:rsidRPr="0053181F" w14:paraId="34317618" w14:textId="77777777" w:rsidTr="000F1B26">
        <w:tc>
          <w:tcPr>
            <w:tcW w:w="2485" w:type="pct"/>
            <w:tcBorders>
              <w:top w:val="nil"/>
              <w:bottom w:val="nil"/>
            </w:tcBorders>
          </w:tcPr>
          <w:p w14:paraId="52432171" w14:textId="77777777" w:rsidR="0053181F" w:rsidRPr="0053181F" w:rsidRDefault="0053181F" w:rsidP="00643D2F">
            <w:pPr>
              <w:rPr>
                <w:rFonts w:cs="Times New Roman"/>
                <w:szCs w:val="20"/>
                <w:lang w:val="en-MY"/>
              </w:rPr>
            </w:pPr>
            <w:r w:rsidRPr="0053181F">
              <w:rPr>
                <w:rFonts w:cs="Times New Roman"/>
                <w:szCs w:val="20"/>
                <w:lang w:val="en-MY"/>
              </w:rPr>
              <w:lastRenderedPageBreak/>
              <w:t xml:space="preserve">      1</w:t>
            </w:r>
          </w:p>
        </w:tc>
        <w:tc>
          <w:tcPr>
            <w:tcW w:w="629" w:type="pct"/>
            <w:tcBorders>
              <w:top w:val="nil"/>
              <w:bottom w:val="nil"/>
            </w:tcBorders>
          </w:tcPr>
          <w:p w14:paraId="7466CC7B" w14:textId="77777777" w:rsidR="0053181F" w:rsidRPr="0053181F" w:rsidRDefault="0053181F" w:rsidP="00643D2F">
            <w:pPr>
              <w:rPr>
                <w:rFonts w:cs="Times New Roman"/>
                <w:szCs w:val="20"/>
                <w:lang w:val="en-MY"/>
              </w:rPr>
            </w:pPr>
            <w:r w:rsidRPr="0053181F">
              <w:rPr>
                <w:rFonts w:cs="Times New Roman"/>
                <w:szCs w:val="20"/>
                <w:lang w:val="en-MY"/>
              </w:rPr>
              <w:t>11</w:t>
            </w:r>
          </w:p>
        </w:tc>
        <w:tc>
          <w:tcPr>
            <w:tcW w:w="629" w:type="pct"/>
            <w:tcBorders>
              <w:top w:val="nil"/>
              <w:bottom w:val="nil"/>
            </w:tcBorders>
          </w:tcPr>
          <w:p w14:paraId="26BF821F" w14:textId="77777777" w:rsidR="0053181F" w:rsidRPr="0053181F" w:rsidRDefault="0053181F" w:rsidP="00643D2F">
            <w:pPr>
              <w:rPr>
                <w:rFonts w:cs="Times New Roman"/>
                <w:szCs w:val="20"/>
                <w:lang w:val="en-MY"/>
              </w:rPr>
            </w:pPr>
            <w:r w:rsidRPr="0053181F">
              <w:rPr>
                <w:rFonts w:cs="Times New Roman"/>
                <w:szCs w:val="20"/>
                <w:lang w:val="en-MY"/>
              </w:rPr>
              <w:t>10.8</w:t>
            </w:r>
          </w:p>
        </w:tc>
        <w:tc>
          <w:tcPr>
            <w:tcW w:w="629" w:type="pct"/>
            <w:tcBorders>
              <w:top w:val="nil"/>
              <w:bottom w:val="nil"/>
            </w:tcBorders>
          </w:tcPr>
          <w:p w14:paraId="1BEFA76C" w14:textId="77777777" w:rsidR="0053181F" w:rsidRPr="0053181F" w:rsidRDefault="0053181F" w:rsidP="00643D2F">
            <w:pPr>
              <w:rPr>
                <w:rFonts w:cs="Times New Roman"/>
                <w:szCs w:val="20"/>
                <w:lang w:val="en-MY"/>
              </w:rPr>
            </w:pPr>
          </w:p>
        </w:tc>
        <w:tc>
          <w:tcPr>
            <w:tcW w:w="629" w:type="pct"/>
            <w:tcBorders>
              <w:top w:val="nil"/>
              <w:bottom w:val="nil"/>
            </w:tcBorders>
          </w:tcPr>
          <w:p w14:paraId="53F68AA3" w14:textId="77777777" w:rsidR="0053181F" w:rsidRPr="0053181F" w:rsidRDefault="0053181F" w:rsidP="00643D2F">
            <w:pPr>
              <w:rPr>
                <w:rFonts w:cs="Times New Roman"/>
                <w:szCs w:val="20"/>
                <w:lang w:val="en-MY"/>
              </w:rPr>
            </w:pPr>
          </w:p>
        </w:tc>
      </w:tr>
      <w:tr w:rsidR="0053181F" w:rsidRPr="0053181F" w14:paraId="4E65255C" w14:textId="77777777" w:rsidTr="000F1B26">
        <w:tc>
          <w:tcPr>
            <w:tcW w:w="2485" w:type="pct"/>
            <w:tcBorders>
              <w:top w:val="nil"/>
              <w:bottom w:val="nil"/>
            </w:tcBorders>
          </w:tcPr>
          <w:p w14:paraId="688C3941" w14:textId="77777777" w:rsidR="0053181F" w:rsidRPr="0053181F" w:rsidRDefault="0053181F" w:rsidP="00643D2F">
            <w:pPr>
              <w:rPr>
                <w:rFonts w:cs="Times New Roman"/>
                <w:szCs w:val="20"/>
                <w:lang w:val="en-MY"/>
              </w:rPr>
            </w:pPr>
            <w:r w:rsidRPr="0053181F">
              <w:rPr>
                <w:rFonts w:cs="Times New Roman"/>
                <w:szCs w:val="20"/>
                <w:lang w:val="en-MY"/>
              </w:rPr>
              <w:t xml:space="preserve">      2</w:t>
            </w:r>
          </w:p>
        </w:tc>
        <w:tc>
          <w:tcPr>
            <w:tcW w:w="629" w:type="pct"/>
            <w:tcBorders>
              <w:top w:val="nil"/>
              <w:bottom w:val="nil"/>
            </w:tcBorders>
          </w:tcPr>
          <w:p w14:paraId="667D57D7" w14:textId="77777777" w:rsidR="0053181F" w:rsidRPr="0053181F" w:rsidRDefault="0053181F" w:rsidP="00643D2F">
            <w:pPr>
              <w:rPr>
                <w:rFonts w:cs="Times New Roman"/>
                <w:szCs w:val="20"/>
                <w:lang w:val="en-MY"/>
              </w:rPr>
            </w:pPr>
            <w:r w:rsidRPr="0053181F">
              <w:rPr>
                <w:rFonts w:cs="Times New Roman"/>
                <w:szCs w:val="20"/>
                <w:lang w:val="en-MY"/>
              </w:rPr>
              <w:t>25</w:t>
            </w:r>
          </w:p>
        </w:tc>
        <w:tc>
          <w:tcPr>
            <w:tcW w:w="629" w:type="pct"/>
            <w:tcBorders>
              <w:top w:val="nil"/>
              <w:bottom w:val="nil"/>
            </w:tcBorders>
          </w:tcPr>
          <w:p w14:paraId="719FBC27" w14:textId="77777777" w:rsidR="0053181F" w:rsidRPr="0053181F" w:rsidRDefault="0053181F" w:rsidP="00643D2F">
            <w:pPr>
              <w:rPr>
                <w:rFonts w:cs="Times New Roman"/>
                <w:szCs w:val="20"/>
                <w:lang w:val="en-MY"/>
              </w:rPr>
            </w:pPr>
            <w:r w:rsidRPr="0053181F">
              <w:rPr>
                <w:rFonts w:cs="Times New Roman"/>
                <w:szCs w:val="20"/>
                <w:lang w:val="en-MY"/>
              </w:rPr>
              <w:t>24.5</w:t>
            </w:r>
          </w:p>
        </w:tc>
        <w:tc>
          <w:tcPr>
            <w:tcW w:w="629" w:type="pct"/>
            <w:tcBorders>
              <w:top w:val="nil"/>
              <w:bottom w:val="nil"/>
            </w:tcBorders>
          </w:tcPr>
          <w:p w14:paraId="18021756" w14:textId="77777777" w:rsidR="0053181F" w:rsidRPr="0053181F" w:rsidRDefault="0053181F" w:rsidP="00643D2F">
            <w:pPr>
              <w:rPr>
                <w:rFonts w:cs="Times New Roman"/>
                <w:szCs w:val="20"/>
                <w:lang w:val="en-MY"/>
              </w:rPr>
            </w:pPr>
          </w:p>
        </w:tc>
        <w:tc>
          <w:tcPr>
            <w:tcW w:w="629" w:type="pct"/>
            <w:tcBorders>
              <w:top w:val="nil"/>
              <w:bottom w:val="nil"/>
            </w:tcBorders>
          </w:tcPr>
          <w:p w14:paraId="2345F8C3" w14:textId="77777777" w:rsidR="0053181F" w:rsidRPr="0053181F" w:rsidRDefault="0053181F" w:rsidP="00643D2F">
            <w:pPr>
              <w:rPr>
                <w:rFonts w:cs="Times New Roman"/>
                <w:szCs w:val="20"/>
                <w:lang w:val="en-MY"/>
              </w:rPr>
            </w:pPr>
          </w:p>
        </w:tc>
      </w:tr>
      <w:tr w:rsidR="0053181F" w:rsidRPr="0053181F" w14:paraId="38064859" w14:textId="77777777" w:rsidTr="000F1B26">
        <w:tc>
          <w:tcPr>
            <w:tcW w:w="2485" w:type="pct"/>
            <w:tcBorders>
              <w:top w:val="nil"/>
              <w:bottom w:val="nil"/>
            </w:tcBorders>
          </w:tcPr>
          <w:p w14:paraId="19571011" w14:textId="77777777" w:rsidR="0053181F" w:rsidRPr="0053181F" w:rsidRDefault="0053181F" w:rsidP="00643D2F">
            <w:pPr>
              <w:rPr>
                <w:rFonts w:cs="Times New Roman"/>
                <w:szCs w:val="20"/>
                <w:lang w:val="en-MY"/>
              </w:rPr>
            </w:pPr>
            <w:r w:rsidRPr="0053181F">
              <w:rPr>
                <w:rFonts w:cs="Times New Roman"/>
                <w:szCs w:val="20"/>
                <w:lang w:val="en-MY"/>
              </w:rPr>
              <w:t xml:space="preserve">      3</w:t>
            </w:r>
          </w:p>
        </w:tc>
        <w:tc>
          <w:tcPr>
            <w:tcW w:w="629" w:type="pct"/>
            <w:tcBorders>
              <w:top w:val="nil"/>
              <w:bottom w:val="nil"/>
            </w:tcBorders>
          </w:tcPr>
          <w:p w14:paraId="3C102741" w14:textId="77777777" w:rsidR="0053181F" w:rsidRPr="0053181F" w:rsidRDefault="0053181F" w:rsidP="00643D2F">
            <w:pPr>
              <w:rPr>
                <w:rFonts w:cs="Times New Roman"/>
                <w:szCs w:val="20"/>
                <w:lang w:val="en-MY"/>
              </w:rPr>
            </w:pPr>
            <w:r w:rsidRPr="0053181F">
              <w:rPr>
                <w:rFonts w:cs="Times New Roman"/>
                <w:szCs w:val="20"/>
                <w:lang w:val="en-MY"/>
              </w:rPr>
              <w:t>22</w:t>
            </w:r>
          </w:p>
        </w:tc>
        <w:tc>
          <w:tcPr>
            <w:tcW w:w="629" w:type="pct"/>
            <w:tcBorders>
              <w:top w:val="nil"/>
              <w:bottom w:val="nil"/>
            </w:tcBorders>
          </w:tcPr>
          <w:p w14:paraId="52BEC29A" w14:textId="77777777" w:rsidR="0053181F" w:rsidRPr="0053181F" w:rsidRDefault="0053181F" w:rsidP="00643D2F">
            <w:pPr>
              <w:rPr>
                <w:rFonts w:cs="Times New Roman"/>
                <w:szCs w:val="20"/>
                <w:lang w:val="en-MY"/>
              </w:rPr>
            </w:pPr>
            <w:r w:rsidRPr="0053181F">
              <w:rPr>
                <w:rFonts w:cs="Times New Roman"/>
                <w:szCs w:val="20"/>
                <w:lang w:val="en-MY"/>
              </w:rPr>
              <w:t>21.6</w:t>
            </w:r>
          </w:p>
        </w:tc>
        <w:tc>
          <w:tcPr>
            <w:tcW w:w="629" w:type="pct"/>
            <w:tcBorders>
              <w:top w:val="nil"/>
              <w:bottom w:val="nil"/>
            </w:tcBorders>
          </w:tcPr>
          <w:p w14:paraId="7B3C6D8D" w14:textId="77777777" w:rsidR="0053181F" w:rsidRPr="0053181F" w:rsidRDefault="0053181F" w:rsidP="00643D2F">
            <w:pPr>
              <w:rPr>
                <w:rFonts w:cs="Times New Roman"/>
                <w:szCs w:val="20"/>
                <w:lang w:val="en-MY"/>
              </w:rPr>
            </w:pPr>
          </w:p>
        </w:tc>
        <w:tc>
          <w:tcPr>
            <w:tcW w:w="629" w:type="pct"/>
            <w:tcBorders>
              <w:top w:val="nil"/>
              <w:bottom w:val="nil"/>
            </w:tcBorders>
          </w:tcPr>
          <w:p w14:paraId="5843B1BB" w14:textId="77777777" w:rsidR="0053181F" w:rsidRPr="0053181F" w:rsidRDefault="0053181F" w:rsidP="00643D2F">
            <w:pPr>
              <w:rPr>
                <w:rFonts w:cs="Times New Roman"/>
                <w:szCs w:val="20"/>
                <w:lang w:val="en-MY"/>
              </w:rPr>
            </w:pPr>
          </w:p>
        </w:tc>
      </w:tr>
      <w:tr w:rsidR="0053181F" w:rsidRPr="0053181F" w14:paraId="21808093" w14:textId="77777777" w:rsidTr="000F1B26">
        <w:tc>
          <w:tcPr>
            <w:tcW w:w="2485" w:type="pct"/>
            <w:tcBorders>
              <w:top w:val="nil"/>
              <w:bottom w:val="nil"/>
            </w:tcBorders>
          </w:tcPr>
          <w:p w14:paraId="64124A02" w14:textId="77777777" w:rsidR="0053181F" w:rsidRPr="0053181F" w:rsidRDefault="0053181F" w:rsidP="00643D2F">
            <w:pPr>
              <w:rPr>
                <w:rFonts w:cs="Times New Roman"/>
                <w:szCs w:val="20"/>
                <w:lang w:val="en-MY"/>
              </w:rPr>
            </w:pPr>
            <w:r w:rsidRPr="0053181F">
              <w:rPr>
                <w:rFonts w:cs="Times New Roman"/>
                <w:szCs w:val="20"/>
                <w:lang w:val="en-MY"/>
              </w:rPr>
              <w:t xml:space="preserve">      4</w:t>
            </w:r>
          </w:p>
        </w:tc>
        <w:tc>
          <w:tcPr>
            <w:tcW w:w="629" w:type="pct"/>
            <w:tcBorders>
              <w:top w:val="nil"/>
              <w:bottom w:val="nil"/>
            </w:tcBorders>
          </w:tcPr>
          <w:p w14:paraId="2CAE1A1A" w14:textId="77777777" w:rsidR="0053181F" w:rsidRPr="0053181F" w:rsidRDefault="0053181F" w:rsidP="00643D2F">
            <w:pPr>
              <w:rPr>
                <w:rFonts w:cs="Times New Roman"/>
                <w:szCs w:val="20"/>
                <w:lang w:val="en-MY"/>
              </w:rPr>
            </w:pPr>
            <w:r w:rsidRPr="0053181F">
              <w:rPr>
                <w:rFonts w:cs="Times New Roman"/>
                <w:szCs w:val="20"/>
                <w:lang w:val="en-MY"/>
              </w:rPr>
              <w:t>3</w:t>
            </w:r>
          </w:p>
        </w:tc>
        <w:tc>
          <w:tcPr>
            <w:tcW w:w="629" w:type="pct"/>
            <w:tcBorders>
              <w:top w:val="nil"/>
              <w:bottom w:val="nil"/>
            </w:tcBorders>
          </w:tcPr>
          <w:p w14:paraId="2E2C1616" w14:textId="77777777" w:rsidR="0053181F" w:rsidRPr="0053181F" w:rsidRDefault="0053181F" w:rsidP="00643D2F">
            <w:pPr>
              <w:rPr>
                <w:rFonts w:cs="Times New Roman"/>
                <w:szCs w:val="20"/>
                <w:lang w:val="en-MY"/>
              </w:rPr>
            </w:pPr>
            <w:r w:rsidRPr="0053181F">
              <w:rPr>
                <w:rFonts w:cs="Times New Roman"/>
                <w:szCs w:val="20"/>
                <w:lang w:val="en-MY"/>
              </w:rPr>
              <w:t>2.9</w:t>
            </w:r>
          </w:p>
        </w:tc>
        <w:tc>
          <w:tcPr>
            <w:tcW w:w="629" w:type="pct"/>
            <w:tcBorders>
              <w:top w:val="nil"/>
              <w:bottom w:val="nil"/>
            </w:tcBorders>
          </w:tcPr>
          <w:p w14:paraId="6C581E22" w14:textId="77777777" w:rsidR="0053181F" w:rsidRPr="0053181F" w:rsidRDefault="0053181F" w:rsidP="00643D2F">
            <w:pPr>
              <w:rPr>
                <w:rFonts w:cs="Times New Roman"/>
                <w:szCs w:val="20"/>
                <w:lang w:val="en-MY"/>
              </w:rPr>
            </w:pPr>
          </w:p>
        </w:tc>
        <w:tc>
          <w:tcPr>
            <w:tcW w:w="629" w:type="pct"/>
            <w:tcBorders>
              <w:top w:val="nil"/>
              <w:bottom w:val="nil"/>
            </w:tcBorders>
          </w:tcPr>
          <w:p w14:paraId="0B88FDE2" w14:textId="77777777" w:rsidR="0053181F" w:rsidRPr="0053181F" w:rsidRDefault="0053181F" w:rsidP="00643D2F">
            <w:pPr>
              <w:rPr>
                <w:rFonts w:cs="Times New Roman"/>
                <w:szCs w:val="20"/>
                <w:lang w:val="en-MY"/>
              </w:rPr>
            </w:pPr>
          </w:p>
        </w:tc>
      </w:tr>
      <w:tr w:rsidR="0053181F" w:rsidRPr="0053181F" w14:paraId="6A574D0E" w14:textId="77777777" w:rsidTr="000F1B26">
        <w:tc>
          <w:tcPr>
            <w:tcW w:w="2485" w:type="pct"/>
            <w:tcBorders>
              <w:top w:val="nil"/>
              <w:bottom w:val="nil"/>
            </w:tcBorders>
          </w:tcPr>
          <w:p w14:paraId="59D14717" w14:textId="77777777" w:rsidR="0053181F" w:rsidRPr="0053181F" w:rsidRDefault="0053181F" w:rsidP="00643D2F">
            <w:pPr>
              <w:rPr>
                <w:rFonts w:cs="Times New Roman"/>
                <w:szCs w:val="20"/>
                <w:lang w:val="en-MY"/>
              </w:rPr>
            </w:pPr>
            <w:r w:rsidRPr="0053181F">
              <w:rPr>
                <w:rFonts w:cs="Times New Roman"/>
                <w:szCs w:val="20"/>
                <w:lang w:val="en-MY"/>
              </w:rPr>
              <w:t xml:space="preserve">      5</w:t>
            </w:r>
          </w:p>
        </w:tc>
        <w:tc>
          <w:tcPr>
            <w:tcW w:w="629" w:type="pct"/>
            <w:tcBorders>
              <w:top w:val="nil"/>
              <w:bottom w:val="nil"/>
            </w:tcBorders>
          </w:tcPr>
          <w:p w14:paraId="4CA12654" w14:textId="77777777" w:rsidR="0053181F" w:rsidRPr="0053181F" w:rsidRDefault="0053181F" w:rsidP="00643D2F">
            <w:pPr>
              <w:rPr>
                <w:rFonts w:cs="Times New Roman"/>
                <w:szCs w:val="20"/>
                <w:lang w:val="en-MY"/>
              </w:rPr>
            </w:pPr>
            <w:r w:rsidRPr="0053181F">
              <w:rPr>
                <w:rFonts w:cs="Times New Roman"/>
                <w:szCs w:val="20"/>
                <w:lang w:val="en-MY"/>
              </w:rPr>
              <w:t>5</w:t>
            </w:r>
          </w:p>
        </w:tc>
        <w:tc>
          <w:tcPr>
            <w:tcW w:w="629" w:type="pct"/>
            <w:tcBorders>
              <w:top w:val="nil"/>
              <w:bottom w:val="nil"/>
            </w:tcBorders>
          </w:tcPr>
          <w:p w14:paraId="5D4850B6" w14:textId="77777777" w:rsidR="0053181F" w:rsidRPr="0053181F" w:rsidRDefault="0053181F" w:rsidP="00643D2F">
            <w:pPr>
              <w:rPr>
                <w:rFonts w:cs="Times New Roman"/>
                <w:szCs w:val="20"/>
                <w:lang w:val="en-MY"/>
              </w:rPr>
            </w:pPr>
            <w:r w:rsidRPr="0053181F">
              <w:rPr>
                <w:rFonts w:cs="Times New Roman"/>
                <w:szCs w:val="20"/>
                <w:lang w:val="en-MY"/>
              </w:rPr>
              <w:t>4.9</w:t>
            </w:r>
          </w:p>
        </w:tc>
        <w:tc>
          <w:tcPr>
            <w:tcW w:w="629" w:type="pct"/>
            <w:tcBorders>
              <w:top w:val="nil"/>
              <w:bottom w:val="nil"/>
            </w:tcBorders>
          </w:tcPr>
          <w:p w14:paraId="3A4D3B0C" w14:textId="77777777" w:rsidR="0053181F" w:rsidRPr="0053181F" w:rsidRDefault="0053181F" w:rsidP="00643D2F">
            <w:pPr>
              <w:rPr>
                <w:rFonts w:cs="Times New Roman"/>
                <w:szCs w:val="20"/>
                <w:lang w:val="en-MY"/>
              </w:rPr>
            </w:pPr>
          </w:p>
        </w:tc>
        <w:tc>
          <w:tcPr>
            <w:tcW w:w="629" w:type="pct"/>
            <w:tcBorders>
              <w:top w:val="nil"/>
              <w:bottom w:val="nil"/>
            </w:tcBorders>
          </w:tcPr>
          <w:p w14:paraId="3FDF0889" w14:textId="77777777" w:rsidR="0053181F" w:rsidRPr="0053181F" w:rsidRDefault="0053181F" w:rsidP="00643D2F">
            <w:pPr>
              <w:rPr>
                <w:rFonts w:cs="Times New Roman"/>
                <w:szCs w:val="20"/>
                <w:lang w:val="en-MY"/>
              </w:rPr>
            </w:pPr>
          </w:p>
        </w:tc>
      </w:tr>
      <w:tr w:rsidR="0053181F" w:rsidRPr="0053181F" w14:paraId="25EE7F96" w14:textId="77777777" w:rsidTr="000F1B26">
        <w:tc>
          <w:tcPr>
            <w:tcW w:w="2485" w:type="pct"/>
            <w:tcBorders>
              <w:top w:val="nil"/>
              <w:bottom w:val="nil"/>
            </w:tcBorders>
          </w:tcPr>
          <w:p w14:paraId="3233F165" w14:textId="77777777" w:rsidR="0053181F" w:rsidRPr="0053181F" w:rsidRDefault="0053181F" w:rsidP="00643D2F">
            <w:pPr>
              <w:rPr>
                <w:rFonts w:cs="Times New Roman"/>
                <w:szCs w:val="20"/>
                <w:lang w:val="en-MY"/>
              </w:rPr>
            </w:pPr>
            <w:r w:rsidRPr="0053181F">
              <w:rPr>
                <w:rFonts w:cs="Times New Roman"/>
                <w:szCs w:val="20"/>
                <w:lang w:val="en-MY"/>
              </w:rPr>
              <w:t xml:space="preserve">      6</w:t>
            </w:r>
          </w:p>
        </w:tc>
        <w:tc>
          <w:tcPr>
            <w:tcW w:w="629" w:type="pct"/>
            <w:tcBorders>
              <w:top w:val="nil"/>
              <w:bottom w:val="nil"/>
            </w:tcBorders>
          </w:tcPr>
          <w:p w14:paraId="0DC08B55" w14:textId="77777777" w:rsidR="0053181F" w:rsidRPr="0053181F" w:rsidRDefault="0053181F" w:rsidP="00643D2F">
            <w:pPr>
              <w:rPr>
                <w:rFonts w:cs="Times New Roman"/>
                <w:szCs w:val="20"/>
                <w:lang w:val="en-MY"/>
              </w:rPr>
            </w:pPr>
            <w:r w:rsidRPr="0053181F">
              <w:rPr>
                <w:rFonts w:cs="Times New Roman"/>
                <w:szCs w:val="20"/>
                <w:lang w:val="en-MY"/>
              </w:rPr>
              <w:t>1</w:t>
            </w:r>
          </w:p>
        </w:tc>
        <w:tc>
          <w:tcPr>
            <w:tcW w:w="629" w:type="pct"/>
            <w:tcBorders>
              <w:top w:val="nil"/>
              <w:bottom w:val="nil"/>
            </w:tcBorders>
          </w:tcPr>
          <w:p w14:paraId="2EADF4FA" w14:textId="77777777" w:rsidR="0053181F" w:rsidRPr="0053181F" w:rsidRDefault="0053181F" w:rsidP="00643D2F">
            <w:pPr>
              <w:rPr>
                <w:rFonts w:cs="Times New Roman"/>
                <w:szCs w:val="20"/>
                <w:lang w:val="en-MY"/>
              </w:rPr>
            </w:pPr>
            <w:r w:rsidRPr="0053181F">
              <w:rPr>
                <w:rFonts w:cs="Times New Roman"/>
                <w:szCs w:val="20"/>
                <w:lang w:val="en-MY"/>
              </w:rPr>
              <w:t>1.0</w:t>
            </w:r>
          </w:p>
        </w:tc>
        <w:tc>
          <w:tcPr>
            <w:tcW w:w="629" w:type="pct"/>
            <w:tcBorders>
              <w:top w:val="nil"/>
              <w:bottom w:val="nil"/>
            </w:tcBorders>
          </w:tcPr>
          <w:p w14:paraId="629BDE07" w14:textId="77777777" w:rsidR="0053181F" w:rsidRPr="0053181F" w:rsidRDefault="0053181F" w:rsidP="00643D2F">
            <w:pPr>
              <w:rPr>
                <w:rFonts w:cs="Times New Roman"/>
                <w:szCs w:val="20"/>
                <w:lang w:val="en-MY"/>
              </w:rPr>
            </w:pPr>
          </w:p>
        </w:tc>
        <w:tc>
          <w:tcPr>
            <w:tcW w:w="629" w:type="pct"/>
            <w:tcBorders>
              <w:top w:val="nil"/>
              <w:bottom w:val="nil"/>
            </w:tcBorders>
          </w:tcPr>
          <w:p w14:paraId="10A1B020" w14:textId="77777777" w:rsidR="0053181F" w:rsidRPr="0053181F" w:rsidRDefault="0053181F" w:rsidP="00643D2F">
            <w:pPr>
              <w:rPr>
                <w:rFonts w:cs="Times New Roman"/>
                <w:szCs w:val="20"/>
                <w:lang w:val="en-MY"/>
              </w:rPr>
            </w:pPr>
          </w:p>
        </w:tc>
      </w:tr>
      <w:tr w:rsidR="0053181F" w:rsidRPr="0053181F" w14:paraId="50BB03A3" w14:textId="77777777" w:rsidTr="000F1B26">
        <w:tc>
          <w:tcPr>
            <w:tcW w:w="2485" w:type="pct"/>
            <w:tcBorders>
              <w:top w:val="nil"/>
              <w:bottom w:val="nil"/>
            </w:tcBorders>
          </w:tcPr>
          <w:p w14:paraId="49A16DAA" w14:textId="77777777" w:rsidR="0053181F" w:rsidRPr="0053181F" w:rsidRDefault="0053181F" w:rsidP="00643D2F">
            <w:pPr>
              <w:rPr>
                <w:rFonts w:cs="Times New Roman"/>
                <w:szCs w:val="20"/>
                <w:lang w:val="en-MY"/>
              </w:rPr>
            </w:pPr>
            <w:r w:rsidRPr="0053181F">
              <w:rPr>
                <w:rFonts w:cs="Times New Roman"/>
                <w:szCs w:val="20"/>
                <w:lang w:val="en-MY"/>
              </w:rPr>
              <w:t>Working experience (years)</w:t>
            </w:r>
          </w:p>
        </w:tc>
        <w:tc>
          <w:tcPr>
            <w:tcW w:w="629" w:type="pct"/>
            <w:tcBorders>
              <w:top w:val="nil"/>
              <w:bottom w:val="nil"/>
            </w:tcBorders>
          </w:tcPr>
          <w:p w14:paraId="50F8FA3C" w14:textId="77777777" w:rsidR="0053181F" w:rsidRPr="0053181F" w:rsidRDefault="0053181F" w:rsidP="00643D2F">
            <w:pPr>
              <w:rPr>
                <w:rFonts w:cs="Times New Roman"/>
                <w:szCs w:val="20"/>
                <w:lang w:val="en-MY"/>
              </w:rPr>
            </w:pPr>
          </w:p>
        </w:tc>
        <w:tc>
          <w:tcPr>
            <w:tcW w:w="629" w:type="pct"/>
            <w:tcBorders>
              <w:top w:val="nil"/>
              <w:bottom w:val="nil"/>
            </w:tcBorders>
          </w:tcPr>
          <w:p w14:paraId="7AA4A3B7" w14:textId="77777777" w:rsidR="0053181F" w:rsidRPr="0053181F" w:rsidRDefault="0053181F" w:rsidP="00643D2F">
            <w:pPr>
              <w:rPr>
                <w:rFonts w:cs="Times New Roman"/>
                <w:szCs w:val="20"/>
                <w:lang w:val="en-MY"/>
              </w:rPr>
            </w:pPr>
          </w:p>
        </w:tc>
        <w:tc>
          <w:tcPr>
            <w:tcW w:w="629" w:type="pct"/>
            <w:tcBorders>
              <w:top w:val="nil"/>
              <w:bottom w:val="nil"/>
            </w:tcBorders>
          </w:tcPr>
          <w:p w14:paraId="19298E1B" w14:textId="77777777" w:rsidR="0053181F" w:rsidRPr="0053181F" w:rsidRDefault="0053181F" w:rsidP="00643D2F">
            <w:pPr>
              <w:rPr>
                <w:rFonts w:cs="Times New Roman"/>
                <w:szCs w:val="20"/>
                <w:lang w:val="en-MY"/>
              </w:rPr>
            </w:pPr>
            <w:r w:rsidRPr="0053181F">
              <w:rPr>
                <w:rFonts w:cs="Times New Roman"/>
                <w:szCs w:val="20"/>
                <w:lang w:val="en-MY"/>
              </w:rPr>
              <w:t>1.57</w:t>
            </w:r>
          </w:p>
        </w:tc>
        <w:tc>
          <w:tcPr>
            <w:tcW w:w="629" w:type="pct"/>
            <w:tcBorders>
              <w:top w:val="nil"/>
              <w:bottom w:val="nil"/>
            </w:tcBorders>
          </w:tcPr>
          <w:p w14:paraId="6A3D6791" w14:textId="77777777" w:rsidR="0053181F" w:rsidRPr="0053181F" w:rsidRDefault="0053181F" w:rsidP="00643D2F">
            <w:pPr>
              <w:rPr>
                <w:rFonts w:cs="Times New Roman"/>
                <w:szCs w:val="20"/>
                <w:lang w:val="en-MY"/>
              </w:rPr>
            </w:pPr>
            <w:r w:rsidRPr="0053181F">
              <w:rPr>
                <w:rFonts w:cs="Times New Roman"/>
                <w:szCs w:val="20"/>
                <w:lang w:val="en-MY"/>
              </w:rPr>
              <w:t>837</w:t>
            </w:r>
          </w:p>
        </w:tc>
      </w:tr>
      <w:tr w:rsidR="0053181F" w:rsidRPr="0053181F" w14:paraId="5EBA9018" w14:textId="77777777" w:rsidTr="000F1B26">
        <w:tc>
          <w:tcPr>
            <w:tcW w:w="2485" w:type="pct"/>
            <w:tcBorders>
              <w:top w:val="nil"/>
              <w:bottom w:val="nil"/>
            </w:tcBorders>
          </w:tcPr>
          <w:p w14:paraId="31875583" w14:textId="77777777" w:rsidR="0053181F" w:rsidRPr="0053181F" w:rsidRDefault="0053181F" w:rsidP="00643D2F">
            <w:pPr>
              <w:rPr>
                <w:rFonts w:cs="Times New Roman"/>
                <w:szCs w:val="20"/>
                <w:lang w:val="en-MY"/>
              </w:rPr>
            </w:pPr>
            <w:r w:rsidRPr="0053181F">
              <w:rPr>
                <w:rFonts w:cs="Times New Roman"/>
                <w:szCs w:val="20"/>
                <w:lang w:val="en-MY"/>
              </w:rPr>
              <w:t xml:space="preserve">      1 - 5</w:t>
            </w:r>
          </w:p>
        </w:tc>
        <w:tc>
          <w:tcPr>
            <w:tcW w:w="629" w:type="pct"/>
            <w:tcBorders>
              <w:top w:val="nil"/>
              <w:bottom w:val="nil"/>
            </w:tcBorders>
          </w:tcPr>
          <w:p w14:paraId="2FE85F81" w14:textId="77777777" w:rsidR="0053181F" w:rsidRPr="0053181F" w:rsidRDefault="0053181F" w:rsidP="00643D2F">
            <w:pPr>
              <w:rPr>
                <w:rFonts w:cs="Times New Roman"/>
                <w:szCs w:val="20"/>
                <w:lang w:val="en-MY"/>
              </w:rPr>
            </w:pPr>
            <w:r w:rsidRPr="0053181F">
              <w:rPr>
                <w:rFonts w:cs="Times New Roman"/>
                <w:szCs w:val="20"/>
                <w:lang w:val="en-MY"/>
              </w:rPr>
              <w:t>62</w:t>
            </w:r>
          </w:p>
        </w:tc>
        <w:tc>
          <w:tcPr>
            <w:tcW w:w="629" w:type="pct"/>
            <w:tcBorders>
              <w:top w:val="nil"/>
              <w:bottom w:val="nil"/>
            </w:tcBorders>
          </w:tcPr>
          <w:p w14:paraId="00A49456" w14:textId="77777777" w:rsidR="0053181F" w:rsidRPr="0053181F" w:rsidRDefault="0053181F" w:rsidP="00643D2F">
            <w:pPr>
              <w:rPr>
                <w:rFonts w:cs="Times New Roman"/>
                <w:szCs w:val="20"/>
                <w:lang w:val="en-MY"/>
              </w:rPr>
            </w:pPr>
            <w:r w:rsidRPr="0053181F">
              <w:rPr>
                <w:rFonts w:cs="Times New Roman"/>
                <w:szCs w:val="20"/>
                <w:lang w:val="en-MY"/>
              </w:rPr>
              <w:t>60.8</w:t>
            </w:r>
          </w:p>
        </w:tc>
        <w:tc>
          <w:tcPr>
            <w:tcW w:w="629" w:type="pct"/>
            <w:tcBorders>
              <w:top w:val="nil"/>
              <w:bottom w:val="nil"/>
            </w:tcBorders>
          </w:tcPr>
          <w:p w14:paraId="44DB4AC2" w14:textId="77777777" w:rsidR="0053181F" w:rsidRPr="0053181F" w:rsidRDefault="0053181F" w:rsidP="00643D2F">
            <w:pPr>
              <w:rPr>
                <w:rFonts w:cs="Times New Roman"/>
                <w:szCs w:val="20"/>
                <w:lang w:val="en-MY"/>
              </w:rPr>
            </w:pPr>
          </w:p>
        </w:tc>
        <w:tc>
          <w:tcPr>
            <w:tcW w:w="629" w:type="pct"/>
            <w:tcBorders>
              <w:top w:val="nil"/>
              <w:bottom w:val="nil"/>
            </w:tcBorders>
          </w:tcPr>
          <w:p w14:paraId="2BCFD211" w14:textId="77777777" w:rsidR="0053181F" w:rsidRPr="0053181F" w:rsidRDefault="0053181F" w:rsidP="00643D2F">
            <w:pPr>
              <w:rPr>
                <w:rFonts w:cs="Times New Roman"/>
                <w:szCs w:val="20"/>
                <w:lang w:val="en-MY"/>
              </w:rPr>
            </w:pPr>
          </w:p>
        </w:tc>
      </w:tr>
      <w:tr w:rsidR="0053181F" w:rsidRPr="0053181F" w14:paraId="492A8AC5" w14:textId="77777777" w:rsidTr="000F1B26">
        <w:tc>
          <w:tcPr>
            <w:tcW w:w="2485" w:type="pct"/>
            <w:tcBorders>
              <w:top w:val="nil"/>
              <w:bottom w:val="nil"/>
            </w:tcBorders>
          </w:tcPr>
          <w:p w14:paraId="3636D238" w14:textId="77777777" w:rsidR="0053181F" w:rsidRPr="0053181F" w:rsidRDefault="0053181F" w:rsidP="00643D2F">
            <w:pPr>
              <w:rPr>
                <w:rFonts w:cs="Times New Roman"/>
                <w:szCs w:val="20"/>
                <w:lang w:val="en-MY"/>
              </w:rPr>
            </w:pPr>
            <w:r w:rsidRPr="0053181F">
              <w:rPr>
                <w:rFonts w:cs="Times New Roman"/>
                <w:szCs w:val="20"/>
                <w:lang w:val="en-MY"/>
              </w:rPr>
              <w:t xml:space="preserve">      6 - 11</w:t>
            </w:r>
          </w:p>
        </w:tc>
        <w:tc>
          <w:tcPr>
            <w:tcW w:w="629" w:type="pct"/>
            <w:tcBorders>
              <w:top w:val="nil"/>
              <w:bottom w:val="nil"/>
            </w:tcBorders>
          </w:tcPr>
          <w:p w14:paraId="702B7E97" w14:textId="77777777" w:rsidR="0053181F" w:rsidRPr="0053181F" w:rsidRDefault="0053181F" w:rsidP="00643D2F">
            <w:pPr>
              <w:rPr>
                <w:rFonts w:cs="Times New Roman"/>
                <w:szCs w:val="20"/>
                <w:lang w:val="en-MY"/>
              </w:rPr>
            </w:pPr>
            <w:r w:rsidRPr="0053181F">
              <w:rPr>
                <w:rFonts w:cs="Times New Roman"/>
                <w:szCs w:val="20"/>
                <w:lang w:val="en-MY"/>
              </w:rPr>
              <w:t>28</w:t>
            </w:r>
          </w:p>
        </w:tc>
        <w:tc>
          <w:tcPr>
            <w:tcW w:w="629" w:type="pct"/>
            <w:tcBorders>
              <w:top w:val="nil"/>
              <w:bottom w:val="nil"/>
            </w:tcBorders>
          </w:tcPr>
          <w:p w14:paraId="4FA4554D" w14:textId="77777777" w:rsidR="0053181F" w:rsidRPr="0053181F" w:rsidRDefault="0053181F" w:rsidP="00643D2F">
            <w:pPr>
              <w:rPr>
                <w:rFonts w:cs="Times New Roman"/>
                <w:szCs w:val="20"/>
                <w:lang w:val="en-MY"/>
              </w:rPr>
            </w:pPr>
            <w:r w:rsidRPr="0053181F">
              <w:rPr>
                <w:rFonts w:cs="Times New Roman"/>
                <w:szCs w:val="20"/>
                <w:lang w:val="en-MY"/>
              </w:rPr>
              <w:t>27.5</w:t>
            </w:r>
          </w:p>
        </w:tc>
        <w:tc>
          <w:tcPr>
            <w:tcW w:w="629" w:type="pct"/>
            <w:tcBorders>
              <w:top w:val="nil"/>
              <w:bottom w:val="nil"/>
            </w:tcBorders>
          </w:tcPr>
          <w:p w14:paraId="6E693AEB" w14:textId="77777777" w:rsidR="0053181F" w:rsidRPr="0053181F" w:rsidRDefault="0053181F" w:rsidP="00643D2F">
            <w:pPr>
              <w:rPr>
                <w:rFonts w:cs="Times New Roman"/>
                <w:szCs w:val="20"/>
                <w:lang w:val="en-MY"/>
              </w:rPr>
            </w:pPr>
          </w:p>
        </w:tc>
        <w:tc>
          <w:tcPr>
            <w:tcW w:w="629" w:type="pct"/>
            <w:tcBorders>
              <w:top w:val="nil"/>
              <w:bottom w:val="nil"/>
            </w:tcBorders>
          </w:tcPr>
          <w:p w14:paraId="5606424E" w14:textId="77777777" w:rsidR="0053181F" w:rsidRPr="0053181F" w:rsidRDefault="0053181F" w:rsidP="00643D2F">
            <w:pPr>
              <w:rPr>
                <w:rFonts w:cs="Times New Roman"/>
                <w:szCs w:val="20"/>
                <w:lang w:val="en-MY"/>
              </w:rPr>
            </w:pPr>
          </w:p>
        </w:tc>
      </w:tr>
      <w:tr w:rsidR="0053181F" w:rsidRPr="0053181F" w14:paraId="4C2016BC" w14:textId="77777777" w:rsidTr="000F1B26">
        <w:tc>
          <w:tcPr>
            <w:tcW w:w="2485" w:type="pct"/>
            <w:tcBorders>
              <w:top w:val="nil"/>
              <w:bottom w:val="nil"/>
            </w:tcBorders>
          </w:tcPr>
          <w:p w14:paraId="001A78A5" w14:textId="77777777" w:rsidR="0053181F" w:rsidRPr="0053181F" w:rsidRDefault="0053181F" w:rsidP="00643D2F">
            <w:pPr>
              <w:rPr>
                <w:rFonts w:cs="Times New Roman"/>
                <w:szCs w:val="20"/>
                <w:lang w:val="en-MY"/>
              </w:rPr>
            </w:pPr>
            <w:r w:rsidRPr="0053181F">
              <w:rPr>
                <w:rFonts w:cs="Times New Roman"/>
                <w:szCs w:val="20"/>
                <w:lang w:val="en-MY"/>
              </w:rPr>
              <w:t xml:space="preserve">      11 - 15</w:t>
            </w:r>
          </w:p>
        </w:tc>
        <w:tc>
          <w:tcPr>
            <w:tcW w:w="629" w:type="pct"/>
            <w:tcBorders>
              <w:top w:val="nil"/>
              <w:bottom w:val="nil"/>
            </w:tcBorders>
          </w:tcPr>
          <w:p w14:paraId="1292F396" w14:textId="77777777" w:rsidR="0053181F" w:rsidRPr="0053181F" w:rsidRDefault="0053181F" w:rsidP="00643D2F">
            <w:pPr>
              <w:rPr>
                <w:rFonts w:cs="Times New Roman"/>
                <w:szCs w:val="20"/>
                <w:lang w:val="en-MY"/>
              </w:rPr>
            </w:pPr>
            <w:r w:rsidRPr="0053181F">
              <w:rPr>
                <w:rFonts w:cs="Times New Roman"/>
                <w:szCs w:val="20"/>
                <w:lang w:val="en-MY"/>
              </w:rPr>
              <w:t>8</w:t>
            </w:r>
          </w:p>
        </w:tc>
        <w:tc>
          <w:tcPr>
            <w:tcW w:w="629" w:type="pct"/>
            <w:tcBorders>
              <w:top w:val="nil"/>
              <w:bottom w:val="nil"/>
            </w:tcBorders>
          </w:tcPr>
          <w:p w14:paraId="2A978A53" w14:textId="77777777" w:rsidR="0053181F" w:rsidRPr="0053181F" w:rsidRDefault="0053181F" w:rsidP="00643D2F">
            <w:pPr>
              <w:rPr>
                <w:rFonts w:cs="Times New Roman"/>
                <w:szCs w:val="20"/>
                <w:lang w:val="en-MY"/>
              </w:rPr>
            </w:pPr>
            <w:r w:rsidRPr="0053181F">
              <w:rPr>
                <w:rFonts w:cs="Times New Roman"/>
                <w:szCs w:val="20"/>
                <w:lang w:val="en-MY"/>
              </w:rPr>
              <w:t>7.8</w:t>
            </w:r>
          </w:p>
        </w:tc>
        <w:tc>
          <w:tcPr>
            <w:tcW w:w="629" w:type="pct"/>
            <w:tcBorders>
              <w:top w:val="nil"/>
              <w:bottom w:val="nil"/>
            </w:tcBorders>
          </w:tcPr>
          <w:p w14:paraId="12A26947" w14:textId="77777777" w:rsidR="0053181F" w:rsidRPr="0053181F" w:rsidRDefault="0053181F" w:rsidP="00643D2F">
            <w:pPr>
              <w:rPr>
                <w:rFonts w:cs="Times New Roman"/>
                <w:szCs w:val="20"/>
                <w:lang w:val="en-MY"/>
              </w:rPr>
            </w:pPr>
          </w:p>
        </w:tc>
        <w:tc>
          <w:tcPr>
            <w:tcW w:w="629" w:type="pct"/>
            <w:tcBorders>
              <w:top w:val="nil"/>
              <w:bottom w:val="nil"/>
            </w:tcBorders>
          </w:tcPr>
          <w:p w14:paraId="7BAD8DA6" w14:textId="77777777" w:rsidR="0053181F" w:rsidRPr="0053181F" w:rsidRDefault="0053181F" w:rsidP="00643D2F">
            <w:pPr>
              <w:rPr>
                <w:rFonts w:cs="Times New Roman"/>
                <w:szCs w:val="20"/>
                <w:lang w:val="en-MY"/>
              </w:rPr>
            </w:pPr>
          </w:p>
        </w:tc>
      </w:tr>
      <w:tr w:rsidR="0053181F" w:rsidRPr="0053181F" w14:paraId="3D4C4FEE" w14:textId="77777777" w:rsidTr="000F1B26">
        <w:tc>
          <w:tcPr>
            <w:tcW w:w="2485" w:type="pct"/>
            <w:tcBorders>
              <w:top w:val="nil"/>
              <w:bottom w:val="nil"/>
            </w:tcBorders>
          </w:tcPr>
          <w:p w14:paraId="061506D6" w14:textId="77777777" w:rsidR="0053181F" w:rsidRPr="0053181F" w:rsidRDefault="0053181F" w:rsidP="00643D2F">
            <w:pPr>
              <w:rPr>
                <w:rFonts w:cs="Times New Roman"/>
                <w:szCs w:val="20"/>
                <w:lang w:val="en-MY"/>
              </w:rPr>
            </w:pPr>
            <w:r w:rsidRPr="0053181F">
              <w:rPr>
                <w:rFonts w:cs="Times New Roman"/>
                <w:szCs w:val="20"/>
                <w:lang w:val="en-MY"/>
              </w:rPr>
              <w:t xml:space="preserve">      16 - 20</w:t>
            </w:r>
          </w:p>
        </w:tc>
        <w:tc>
          <w:tcPr>
            <w:tcW w:w="629" w:type="pct"/>
            <w:tcBorders>
              <w:top w:val="nil"/>
              <w:bottom w:val="nil"/>
            </w:tcBorders>
          </w:tcPr>
          <w:p w14:paraId="6FB3FFBA" w14:textId="77777777" w:rsidR="0053181F" w:rsidRPr="0053181F" w:rsidRDefault="0053181F" w:rsidP="00643D2F">
            <w:pPr>
              <w:rPr>
                <w:rFonts w:cs="Times New Roman"/>
                <w:szCs w:val="20"/>
                <w:lang w:val="en-MY"/>
              </w:rPr>
            </w:pPr>
            <w:r w:rsidRPr="0053181F">
              <w:rPr>
                <w:rFonts w:cs="Times New Roman"/>
                <w:szCs w:val="20"/>
                <w:lang w:val="en-MY"/>
              </w:rPr>
              <w:t>2</w:t>
            </w:r>
          </w:p>
        </w:tc>
        <w:tc>
          <w:tcPr>
            <w:tcW w:w="629" w:type="pct"/>
            <w:tcBorders>
              <w:top w:val="nil"/>
              <w:bottom w:val="nil"/>
            </w:tcBorders>
          </w:tcPr>
          <w:p w14:paraId="6766876B" w14:textId="77777777" w:rsidR="0053181F" w:rsidRPr="0053181F" w:rsidRDefault="0053181F" w:rsidP="00643D2F">
            <w:pPr>
              <w:rPr>
                <w:rFonts w:cs="Times New Roman"/>
                <w:szCs w:val="20"/>
                <w:lang w:val="en-MY"/>
              </w:rPr>
            </w:pPr>
            <w:r w:rsidRPr="0053181F">
              <w:rPr>
                <w:rFonts w:cs="Times New Roman"/>
                <w:szCs w:val="20"/>
                <w:lang w:val="en-MY"/>
              </w:rPr>
              <w:t>2.0</w:t>
            </w:r>
          </w:p>
        </w:tc>
        <w:tc>
          <w:tcPr>
            <w:tcW w:w="629" w:type="pct"/>
            <w:tcBorders>
              <w:top w:val="nil"/>
              <w:bottom w:val="nil"/>
            </w:tcBorders>
          </w:tcPr>
          <w:p w14:paraId="6365EFA8" w14:textId="77777777" w:rsidR="0053181F" w:rsidRPr="0053181F" w:rsidRDefault="0053181F" w:rsidP="00643D2F">
            <w:pPr>
              <w:rPr>
                <w:rFonts w:cs="Times New Roman"/>
                <w:szCs w:val="20"/>
                <w:lang w:val="en-MY"/>
              </w:rPr>
            </w:pPr>
          </w:p>
        </w:tc>
        <w:tc>
          <w:tcPr>
            <w:tcW w:w="629" w:type="pct"/>
            <w:tcBorders>
              <w:top w:val="nil"/>
              <w:bottom w:val="nil"/>
            </w:tcBorders>
          </w:tcPr>
          <w:p w14:paraId="58A7ED6D" w14:textId="77777777" w:rsidR="0053181F" w:rsidRPr="0053181F" w:rsidRDefault="0053181F" w:rsidP="00643D2F">
            <w:pPr>
              <w:rPr>
                <w:rFonts w:cs="Times New Roman"/>
                <w:szCs w:val="20"/>
                <w:lang w:val="en-MY"/>
              </w:rPr>
            </w:pPr>
          </w:p>
        </w:tc>
      </w:tr>
      <w:tr w:rsidR="0053181F" w:rsidRPr="0053181F" w14:paraId="196C2AA2" w14:textId="77777777" w:rsidTr="000F1B26">
        <w:tc>
          <w:tcPr>
            <w:tcW w:w="2485" w:type="pct"/>
            <w:tcBorders>
              <w:top w:val="nil"/>
              <w:bottom w:val="single" w:sz="4" w:space="0" w:color="auto"/>
            </w:tcBorders>
          </w:tcPr>
          <w:p w14:paraId="33A3356E" w14:textId="77777777" w:rsidR="0053181F" w:rsidRPr="0053181F" w:rsidRDefault="0053181F" w:rsidP="00643D2F">
            <w:pPr>
              <w:rPr>
                <w:rFonts w:cs="Times New Roman"/>
                <w:szCs w:val="20"/>
                <w:lang w:val="en-MY"/>
              </w:rPr>
            </w:pPr>
            <w:r w:rsidRPr="0053181F">
              <w:rPr>
                <w:rFonts w:cs="Times New Roman"/>
                <w:szCs w:val="20"/>
                <w:lang w:val="en-MY"/>
              </w:rPr>
              <w:t xml:space="preserve">     &gt; 20</w:t>
            </w:r>
          </w:p>
        </w:tc>
        <w:tc>
          <w:tcPr>
            <w:tcW w:w="629" w:type="pct"/>
            <w:tcBorders>
              <w:top w:val="nil"/>
              <w:bottom w:val="single" w:sz="4" w:space="0" w:color="auto"/>
            </w:tcBorders>
          </w:tcPr>
          <w:p w14:paraId="174579E1" w14:textId="77777777" w:rsidR="0053181F" w:rsidRPr="0053181F" w:rsidRDefault="0053181F" w:rsidP="00643D2F">
            <w:pPr>
              <w:rPr>
                <w:rFonts w:cs="Times New Roman"/>
                <w:szCs w:val="20"/>
                <w:lang w:val="en-MY"/>
              </w:rPr>
            </w:pPr>
            <w:r w:rsidRPr="0053181F">
              <w:rPr>
                <w:rFonts w:cs="Times New Roman"/>
                <w:szCs w:val="20"/>
                <w:lang w:val="en-MY"/>
              </w:rPr>
              <w:t>2</w:t>
            </w:r>
          </w:p>
        </w:tc>
        <w:tc>
          <w:tcPr>
            <w:tcW w:w="629" w:type="pct"/>
            <w:tcBorders>
              <w:top w:val="nil"/>
              <w:bottom w:val="single" w:sz="4" w:space="0" w:color="auto"/>
            </w:tcBorders>
          </w:tcPr>
          <w:p w14:paraId="5F617A10" w14:textId="77777777" w:rsidR="0053181F" w:rsidRPr="0053181F" w:rsidRDefault="0053181F" w:rsidP="00643D2F">
            <w:pPr>
              <w:rPr>
                <w:rFonts w:cs="Times New Roman"/>
                <w:szCs w:val="20"/>
                <w:lang w:val="en-MY"/>
              </w:rPr>
            </w:pPr>
            <w:r w:rsidRPr="0053181F">
              <w:rPr>
                <w:rFonts w:cs="Times New Roman"/>
                <w:szCs w:val="20"/>
                <w:lang w:val="en-MY"/>
              </w:rPr>
              <w:t>2.0</w:t>
            </w:r>
          </w:p>
        </w:tc>
        <w:tc>
          <w:tcPr>
            <w:tcW w:w="629" w:type="pct"/>
            <w:tcBorders>
              <w:top w:val="nil"/>
              <w:bottom w:val="single" w:sz="4" w:space="0" w:color="auto"/>
            </w:tcBorders>
          </w:tcPr>
          <w:p w14:paraId="3994A309" w14:textId="77777777" w:rsidR="0053181F" w:rsidRPr="0053181F" w:rsidRDefault="0053181F" w:rsidP="00643D2F">
            <w:pPr>
              <w:rPr>
                <w:rFonts w:cs="Times New Roman"/>
                <w:szCs w:val="20"/>
                <w:lang w:val="en-MY"/>
              </w:rPr>
            </w:pPr>
          </w:p>
        </w:tc>
        <w:tc>
          <w:tcPr>
            <w:tcW w:w="629" w:type="pct"/>
            <w:tcBorders>
              <w:top w:val="nil"/>
              <w:bottom w:val="single" w:sz="4" w:space="0" w:color="auto"/>
            </w:tcBorders>
          </w:tcPr>
          <w:p w14:paraId="163F6757" w14:textId="77777777" w:rsidR="0053181F" w:rsidRPr="0053181F" w:rsidRDefault="0053181F" w:rsidP="00643D2F">
            <w:pPr>
              <w:rPr>
                <w:rFonts w:cs="Times New Roman"/>
                <w:szCs w:val="20"/>
                <w:lang w:val="en-MY"/>
              </w:rPr>
            </w:pPr>
          </w:p>
        </w:tc>
      </w:tr>
    </w:tbl>
    <w:p w14:paraId="65AC3AE7" w14:textId="77777777" w:rsidR="0053181F" w:rsidRPr="0053181F" w:rsidRDefault="0053181F" w:rsidP="0053181F">
      <w:pPr>
        <w:spacing w:line="240" w:lineRule="auto"/>
        <w:rPr>
          <w:rFonts w:cs="Times New Roman"/>
          <w:bCs/>
          <w:szCs w:val="20"/>
        </w:rPr>
      </w:pPr>
    </w:p>
    <w:p w14:paraId="1B5C96A6" w14:textId="70B246F8" w:rsidR="0053181F" w:rsidRPr="00355217" w:rsidRDefault="00F0344E" w:rsidP="0053181F">
      <w:pPr>
        <w:spacing w:line="240" w:lineRule="auto"/>
        <w:rPr>
          <w:rFonts w:cs="Times New Roman"/>
          <w:b/>
          <w:sz w:val="24"/>
          <w:szCs w:val="24"/>
        </w:rPr>
      </w:pPr>
      <w:r w:rsidRPr="00355217">
        <w:rPr>
          <w:rFonts w:cs="Times New Roman"/>
          <w:b/>
          <w:sz w:val="24"/>
          <w:szCs w:val="24"/>
        </w:rPr>
        <w:t>4.1 Level Of Anxiety</w:t>
      </w:r>
    </w:p>
    <w:p w14:paraId="4A0C12E7" w14:textId="4BC88942" w:rsidR="0053181F" w:rsidRPr="0053181F" w:rsidRDefault="0053181F" w:rsidP="00EF19F6">
      <w:pPr>
        <w:spacing w:line="240" w:lineRule="auto"/>
        <w:jc w:val="both"/>
        <w:rPr>
          <w:rFonts w:cs="Times New Roman"/>
          <w:szCs w:val="20"/>
        </w:rPr>
      </w:pPr>
      <w:r w:rsidRPr="0053181F">
        <w:rPr>
          <w:rFonts w:cs="Times New Roman"/>
          <w:szCs w:val="20"/>
        </w:rPr>
        <w:t xml:space="preserve">Table 3 shows the staff's level of anxiety based on their responses in the survey forms. Unpredictably, the data showed that majority of respondents (46.1%) were at a moderate level of anxiety, and only 24.5% of the respondents reported a high level of anxiety.  The table shows low scores for anxiety is 22.5%. </w:t>
      </w:r>
      <w:r w:rsidR="0056263C" w:rsidRPr="0053181F">
        <w:rPr>
          <w:rFonts w:cs="Times New Roman"/>
          <w:szCs w:val="20"/>
        </w:rPr>
        <w:t>The overall mean for anxiety level was 2.02, and the standard deviation was 0.714.</w:t>
      </w:r>
      <w:r w:rsidRPr="0053181F">
        <w:rPr>
          <w:rFonts w:cs="Times New Roman"/>
          <w:szCs w:val="20"/>
        </w:rPr>
        <w:t xml:space="preserve"> </w:t>
      </w:r>
      <w:r w:rsidR="0056263C" w:rsidRPr="0053181F">
        <w:rPr>
          <w:rFonts w:cs="Times New Roman"/>
          <w:szCs w:val="20"/>
        </w:rPr>
        <w:t>Therefore, the results showed that approximately 40% of the respondents had a moderate level of anxiety.</w:t>
      </w:r>
    </w:p>
    <w:p w14:paraId="2C8E760C" w14:textId="77777777" w:rsidR="00355217" w:rsidRPr="00355217" w:rsidRDefault="00355217" w:rsidP="00355217">
      <w:pPr>
        <w:spacing w:line="240" w:lineRule="auto"/>
        <w:jc w:val="center"/>
        <w:rPr>
          <w:rFonts w:cs="Times New Roman"/>
          <w:b/>
          <w:szCs w:val="20"/>
        </w:rPr>
      </w:pPr>
      <w:r w:rsidRPr="00355217">
        <w:rPr>
          <w:rFonts w:cs="Times New Roman"/>
          <w:b/>
          <w:szCs w:val="20"/>
        </w:rPr>
        <w:t>Table 3</w:t>
      </w:r>
    </w:p>
    <w:p w14:paraId="4C3E1563" w14:textId="1A222FBF" w:rsidR="0053181F" w:rsidRPr="0053181F" w:rsidRDefault="0053181F" w:rsidP="00355217">
      <w:pPr>
        <w:spacing w:line="240" w:lineRule="auto"/>
        <w:jc w:val="center"/>
        <w:rPr>
          <w:rFonts w:cs="Times New Roman"/>
          <w:szCs w:val="20"/>
        </w:rPr>
      </w:pPr>
      <w:r w:rsidRPr="0053181F">
        <w:rPr>
          <w:rFonts w:cs="Times New Roman"/>
          <w:szCs w:val="20"/>
        </w:rPr>
        <w:t>The level of anxiety (n=102)</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056"/>
        <w:gridCol w:w="1515"/>
        <w:gridCol w:w="1362"/>
        <w:gridCol w:w="1362"/>
        <w:gridCol w:w="1515"/>
      </w:tblGrid>
      <w:tr w:rsidR="0053181F" w:rsidRPr="0053181F" w14:paraId="54E25070" w14:textId="77777777" w:rsidTr="000F1B26">
        <w:tc>
          <w:tcPr>
            <w:tcW w:w="2068" w:type="pct"/>
            <w:tcBorders>
              <w:bottom w:val="single" w:sz="4" w:space="0" w:color="auto"/>
            </w:tcBorders>
          </w:tcPr>
          <w:p w14:paraId="04C75F45" w14:textId="77777777" w:rsidR="0053181F" w:rsidRPr="0053181F" w:rsidRDefault="0053181F" w:rsidP="00643D2F">
            <w:pPr>
              <w:rPr>
                <w:rFonts w:cs="Times New Roman"/>
                <w:b/>
                <w:bCs/>
                <w:szCs w:val="20"/>
                <w:lang w:val="en-MY"/>
              </w:rPr>
            </w:pPr>
            <w:r w:rsidRPr="0053181F">
              <w:rPr>
                <w:rFonts w:cs="Times New Roman"/>
                <w:b/>
                <w:bCs/>
                <w:szCs w:val="20"/>
                <w:lang w:val="en-MY"/>
              </w:rPr>
              <w:t>LEVEL</w:t>
            </w:r>
          </w:p>
        </w:tc>
        <w:tc>
          <w:tcPr>
            <w:tcW w:w="772" w:type="pct"/>
            <w:tcBorders>
              <w:bottom w:val="single" w:sz="4" w:space="0" w:color="auto"/>
            </w:tcBorders>
          </w:tcPr>
          <w:p w14:paraId="6F9E878C" w14:textId="77777777" w:rsidR="0053181F" w:rsidRPr="0053181F" w:rsidRDefault="0053181F" w:rsidP="00643D2F">
            <w:pPr>
              <w:rPr>
                <w:rFonts w:cs="Times New Roman"/>
                <w:b/>
                <w:bCs/>
                <w:i/>
                <w:iCs/>
                <w:szCs w:val="20"/>
                <w:lang w:val="en-MY"/>
              </w:rPr>
            </w:pPr>
            <w:r w:rsidRPr="0053181F">
              <w:rPr>
                <w:rFonts w:cs="Times New Roman"/>
                <w:b/>
                <w:bCs/>
                <w:i/>
                <w:iCs/>
                <w:szCs w:val="20"/>
                <w:lang w:val="en-MY"/>
              </w:rPr>
              <w:t>f</w:t>
            </w:r>
          </w:p>
        </w:tc>
        <w:tc>
          <w:tcPr>
            <w:tcW w:w="694" w:type="pct"/>
            <w:tcBorders>
              <w:bottom w:val="single" w:sz="4" w:space="0" w:color="auto"/>
            </w:tcBorders>
          </w:tcPr>
          <w:p w14:paraId="2FC2E984" w14:textId="77777777" w:rsidR="0053181F" w:rsidRPr="0053181F" w:rsidRDefault="0053181F" w:rsidP="00643D2F">
            <w:pPr>
              <w:rPr>
                <w:rFonts w:cs="Times New Roman"/>
                <w:b/>
                <w:bCs/>
                <w:iCs/>
                <w:szCs w:val="20"/>
                <w:lang w:val="en-MY"/>
              </w:rPr>
            </w:pPr>
            <w:r w:rsidRPr="0053181F">
              <w:rPr>
                <w:rFonts w:cs="Times New Roman"/>
                <w:b/>
                <w:bCs/>
                <w:iCs/>
                <w:szCs w:val="20"/>
                <w:lang w:val="en-MY"/>
              </w:rPr>
              <w:t>%</w:t>
            </w:r>
          </w:p>
        </w:tc>
        <w:tc>
          <w:tcPr>
            <w:tcW w:w="694" w:type="pct"/>
            <w:tcBorders>
              <w:bottom w:val="single" w:sz="4" w:space="0" w:color="auto"/>
            </w:tcBorders>
          </w:tcPr>
          <w:p w14:paraId="638536E8" w14:textId="77777777" w:rsidR="0053181F" w:rsidRPr="0053181F" w:rsidRDefault="0053181F" w:rsidP="00643D2F">
            <w:pPr>
              <w:rPr>
                <w:rFonts w:cs="Times New Roman"/>
                <w:b/>
                <w:bCs/>
                <w:iCs/>
                <w:szCs w:val="20"/>
                <w:lang w:val="en-MY"/>
              </w:rPr>
            </w:pPr>
            <w:r w:rsidRPr="0053181F">
              <w:rPr>
                <w:rFonts w:cs="Times New Roman"/>
                <w:b/>
                <w:bCs/>
                <w:iCs/>
                <w:szCs w:val="20"/>
                <w:lang w:val="en-MY"/>
              </w:rPr>
              <w:t>MEAN</w:t>
            </w:r>
          </w:p>
        </w:tc>
        <w:tc>
          <w:tcPr>
            <w:tcW w:w="772" w:type="pct"/>
            <w:tcBorders>
              <w:bottom w:val="single" w:sz="4" w:space="0" w:color="auto"/>
            </w:tcBorders>
          </w:tcPr>
          <w:p w14:paraId="089846D7" w14:textId="77777777" w:rsidR="0053181F" w:rsidRPr="0053181F" w:rsidRDefault="0053181F" w:rsidP="00643D2F">
            <w:pPr>
              <w:rPr>
                <w:rFonts w:cs="Times New Roman"/>
                <w:b/>
                <w:bCs/>
                <w:iCs/>
                <w:szCs w:val="20"/>
                <w:lang w:val="en-MY"/>
              </w:rPr>
            </w:pPr>
            <w:r w:rsidRPr="0053181F">
              <w:rPr>
                <w:rFonts w:cs="Times New Roman"/>
                <w:b/>
                <w:bCs/>
                <w:iCs/>
                <w:szCs w:val="20"/>
                <w:lang w:val="en-MY"/>
              </w:rPr>
              <w:t>SD</w:t>
            </w:r>
          </w:p>
        </w:tc>
      </w:tr>
      <w:tr w:rsidR="0053181F" w:rsidRPr="0053181F" w14:paraId="7D3C44F3" w14:textId="77777777" w:rsidTr="000F1B26">
        <w:tc>
          <w:tcPr>
            <w:tcW w:w="2068" w:type="pct"/>
            <w:tcBorders>
              <w:top w:val="single" w:sz="4" w:space="0" w:color="auto"/>
              <w:bottom w:val="nil"/>
            </w:tcBorders>
          </w:tcPr>
          <w:p w14:paraId="0934CA95" w14:textId="77777777" w:rsidR="0053181F" w:rsidRPr="0053181F" w:rsidRDefault="0053181F" w:rsidP="00643D2F">
            <w:pPr>
              <w:rPr>
                <w:rFonts w:cs="Times New Roman"/>
                <w:szCs w:val="20"/>
                <w:lang w:val="en-MY"/>
              </w:rPr>
            </w:pPr>
            <w:r w:rsidRPr="0053181F">
              <w:rPr>
                <w:rFonts w:cs="Times New Roman"/>
                <w:szCs w:val="20"/>
                <w:lang w:val="en-MY"/>
              </w:rPr>
              <w:t>Level of Anxiety</w:t>
            </w:r>
          </w:p>
        </w:tc>
        <w:tc>
          <w:tcPr>
            <w:tcW w:w="772" w:type="pct"/>
            <w:tcBorders>
              <w:top w:val="single" w:sz="4" w:space="0" w:color="auto"/>
              <w:bottom w:val="nil"/>
            </w:tcBorders>
          </w:tcPr>
          <w:p w14:paraId="494C6D33" w14:textId="77777777" w:rsidR="0053181F" w:rsidRPr="0053181F" w:rsidRDefault="0053181F" w:rsidP="00643D2F">
            <w:pPr>
              <w:rPr>
                <w:rFonts w:cs="Times New Roman"/>
                <w:szCs w:val="20"/>
                <w:lang w:val="en-MY"/>
              </w:rPr>
            </w:pPr>
          </w:p>
        </w:tc>
        <w:tc>
          <w:tcPr>
            <w:tcW w:w="694" w:type="pct"/>
            <w:tcBorders>
              <w:top w:val="single" w:sz="4" w:space="0" w:color="auto"/>
              <w:bottom w:val="nil"/>
            </w:tcBorders>
          </w:tcPr>
          <w:p w14:paraId="14062AC7" w14:textId="77777777" w:rsidR="0053181F" w:rsidRPr="0053181F" w:rsidRDefault="0053181F" w:rsidP="00643D2F">
            <w:pPr>
              <w:rPr>
                <w:rFonts w:cs="Times New Roman"/>
                <w:szCs w:val="20"/>
                <w:lang w:val="en-MY"/>
              </w:rPr>
            </w:pPr>
          </w:p>
        </w:tc>
        <w:tc>
          <w:tcPr>
            <w:tcW w:w="694" w:type="pct"/>
            <w:tcBorders>
              <w:top w:val="single" w:sz="4" w:space="0" w:color="auto"/>
              <w:bottom w:val="nil"/>
            </w:tcBorders>
          </w:tcPr>
          <w:p w14:paraId="4BA3C153" w14:textId="77777777" w:rsidR="0053181F" w:rsidRPr="0053181F" w:rsidRDefault="0053181F" w:rsidP="00643D2F">
            <w:pPr>
              <w:rPr>
                <w:rFonts w:cs="Times New Roman"/>
                <w:szCs w:val="20"/>
                <w:lang w:val="en-MY"/>
              </w:rPr>
            </w:pPr>
            <w:r w:rsidRPr="0053181F">
              <w:rPr>
                <w:rFonts w:cs="Times New Roman"/>
                <w:szCs w:val="20"/>
                <w:lang w:val="en-MY"/>
              </w:rPr>
              <w:t>2.02</w:t>
            </w:r>
          </w:p>
        </w:tc>
        <w:tc>
          <w:tcPr>
            <w:tcW w:w="772" w:type="pct"/>
            <w:tcBorders>
              <w:top w:val="single" w:sz="4" w:space="0" w:color="auto"/>
              <w:bottom w:val="nil"/>
            </w:tcBorders>
          </w:tcPr>
          <w:p w14:paraId="643C6D5C" w14:textId="77777777" w:rsidR="0053181F" w:rsidRPr="0053181F" w:rsidRDefault="0053181F" w:rsidP="00643D2F">
            <w:pPr>
              <w:rPr>
                <w:rFonts w:cs="Times New Roman"/>
                <w:szCs w:val="20"/>
                <w:lang w:val="en-MY"/>
              </w:rPr>
            </w:pPr>
            <w:r w:rsidRPr="0053181F">
              <w:rPr>
                <w:rFonts w:cs="Times New Roman"/>
                <w:szCs w:val="20"/>
                <w:lang w:val="en-MY"/>
              </w:rPr>
              <w:t>.714</w:t>
            </w:r>
          </w:p>
        </w:tc>
      </w:tr>
      <w:tr w:rsidR="0053181F" w:rsidRPr="0053181F" w14:paraId="5D231B71" w14:textId="77777777" w:rsidTr="000F1B26">
        <w:tc>
          <w:tcPr>
            <w:tcW w:w="2068" w:type="pct"/>
            <w:tcBorders>
              <w:top w:val="nil"/>
              <w:bottom w:val="nil"/>
            </w:tcBorders>
          </w:tcPr>
          <w:p w14:paraId="0C2E1903" w14:textId="77777777" w:rsidR="0053181F" w:rsidRPr="0053181F" w:rsidRDefault="0053181F" w:rsidP="00643D2F">
            <w:pPr>
              <w:rPr>
                <w:rFonts w:cs="Times New Roman"/>
                <w:szCs w:val="20"/>
                <w:lang w:val="en-MY"/>
              </w:rPr>
            </w:pPr>
            <w:r w:rsidRPr="0053181F">
              <w:rPr>
                <w:rFonts w:cs="Times New Roman"/>
                <w:szCs w:val="20"/>
                <w:lang w:val="en-MY"/>
              </w:rPr>
              <w:t xml:space="preserve">   Low (1 ± 2.33)</w:t>
            </w:r>
          </w:p>
        </w:tc>
        <w:tc>
          <w:tcPr>
            <w:tcW w:w="772" w:type="pct"/>
            <w:tcBorders>
              <w:top w:val="nil"/>
              <w:bottom w:val="nil"/>
            </w:tcBorders>
          </w:tcPr>
          <w:p w14:paraId="5F824FF2" w14:textId="77777777" w:rsidR="0053181F" w:rsidRPr="0053181F" w:rsidRDefault="0053181F" w:rsidP="00643D2F">
            <w:pPr>
              <w:rPr>
                <w:rFonts w:cs="Times New Roman"/>
                <w:szCs w:val="20"/>
                <w:lang w:val="en-MY"/>
              </w:rPr>
            </w:pPr>
            <w:r w:rsidRPr="0053181F">
              <w:rPr>
                <w:rFonts w:cs="Times New Roman"/>
                <w:szCs w:val="20"/>
                <w:lang w:val="en-MY"/>
              </w:rPr>
              <w:t>23</w:t>
            </w:r>
          </w:p>
        </w:tc>
        <w:tc>
          <w:tcPr>
            <w:tcW w:w="694" w:type="pct"/>
            <w:tcBorders>
              <w:top w:val="nil"/>
              <w:bottom w:val="nil"/>
            </w:tcBorders>
          </w:tcPr>
          <w:p w14:paraId="2541D82C" w14:textId="77777777" w:rsidR="0053181F" w:rsidRPr="0053181F" w:rsidRDefault="0053181F" w:rsidP="00643D2F">
            <w:pPr>
              <w:rPr>
                <w:rFonts w:cs="Times New Roman"/>
                <w:szCs w:val="20"/>
                <w:lang w:val="en-MY"/>
              </w:rPr>
            </w:pPr>
            <w:r w:rsidRPr="0053181F">
              <w:rPr>
                <w:rFonts w:cs="Times New Roman"/>
                <w:szCs w:val="20"/>
                <w:lang w:val="en-MY"/>
              </w:rPr>
              <w:t>22.5</w:t>
            </w:r>
          </w:p>
        </w:tc>
        <w:tc>
          <w:tcPr>
            <w:tcW w:w="694" w:type="pct"/>
            <w:tcBorders>
              <w:top w:val="nil"/>
              <w:bottom w:val="nil"/>
            </w:tcBorders>
          </w:tcPr>
          <w:p w14:paraId="6A0EE0FB" w14:textId="77777777" w:rsidR="0053181F" w:rsidRPr="0053181F" w:rsidRDefault="0053181F" w:rsidP="00643D2F">
            <w:pPr>
              <w:rPr>
                <w:rFonts w:cs="Times New Roman"/>
                <w:szCs w:val="20"/>
                <w:lang w:val="en-MY"/>
              </w:rPr>
            </w:pPr>
          </w:p>
        </w:tc>
        <w:tc>
          <w:tcPr>
            <w:tcW w:w="772" w:type="pct"/>
            <w:tcBorders>
              <w:top w:val="nil"/>
              <w:bottom w:val="nil"/>
            </w:tcBorders>
          </w:tcPr>
          <w:p w14:paraId="57D9E495" w14:textId="77777777" w:rsidR="0053181F" w:rsidRPr="0053181F" w:rsidRDefault="0053181F" w:rsidP="00643D2F">
            <w:pPr>
              <w:rPr>
                <w:rFonts w:cs="Times New Roman"/>
                <w:szCs w:val="20"/>
                <w:lang w:val="en-MY"/>
              </w:rPr>
            </w:pPr>
          </w:p>
        </w:tc>
      </w:tr>
      <w:tr w:rsidR="0053181F" w:rsidRPr="0053181F" w14:paraId="533EEDFB" w14:textId="77777777" w:rsidTr="000F1B26">
        <w:tc>
          <w:tcPr>
            <w:tcW w:w="2068" w:type="pct"/>
            <w:tcBorders>
              <w:top w:val="nil"/>
              <w:bottom w:val="nil"/>
            </w:tcBorders>
          </w:tcPr>
          <w:p w14:paraId="26E0ACCC" w14:textId="77777777" w:rsidR="0053181F" w:rsidRPr="0053181F" w:rsidRDefault="0053181F" w:rsidP="00643D2F">
            <w:pPr>
              <w:rPr>
                <w:rFonts w:cs="Times New Roman"/>
                <w:szCs w:val="20"/>
                <w:lang w:val="en-MY"/>
              </w:rPr>
            </w:pPr>
            <w:r w:rsidRPr="0053181F">
              <w:rPr>
                <w:rFonts w:cs="Times New Roman"/>
                <w:szCs w:val="20"/>
                <w:lang w:val="en-MY"/>
              </w:rPr>
              <w:t xml:space="preserve">   Moderate (2.34 ± 3.66)</w:t>
            </w:r>
          </w:p>
        </w:tc>
        <w:tc>
          <w:tcPr>
            <w:tcW w:w="772" w:type="pct"/>
            <w:tcBorders>
              <w:top w:val="nil"/>
              <w:bottom w:val="nil"/>
            </w:tcBorders>
          </w:tcPr>
          <w:p w14:paraId="1451D36C" w14:textId="77777777" w:rsidR="0053181F" w:rsidRPr="0053181F" w:rsidRDefault="0053181F" w:rsidP="00643D2F">
            <w:pPr>
              <w:rPr>
                <w:rFonts w:cs="Times New Roman"/>
                <w:szCs w:val="20"/>
                <w:lang w:val="en-MY"/>
              </w:rPr>
            </w:pPr>
            <w:r w:rsidRPr="0053181F">
              <w:rPr>
                <w:rFonts w:cs="Times New Roman"/>
                <w:szCs w:val="20"/>
                <w:lang w:val="en-MY"/>
              </w:rPr>
              <w:t>47</w:t>
            </w:r>
          </w:p>
        </w:tc>
        <w:tc>
          <w:tcPr>
            <w:tcW w:w="694" w:type="pct"/>
            <w:tcBorders>
              <w:top w:val="nil"/>
              <w:bottom w:val="nil"/>
            </w:tcBorders>
          </w:tcPr>
          <w:p w14:paraId="22288A63" w14:textId="77777777" w:rsidR="0053181F" w:rsidRPr="0053181F" w:rsidRDefault="0053181F" w:rsidP="00643D2F">
            <w:pPr>
              <w:rPr>
                <w:rFonts w:cs="Times New Roman"/>
                <w:szCs w:val="20"/>
                <w:lang w:val="en-MY"/>
              </w:rPr>
            </w:pPr>
            <w:r w:rsidRPr="0053181F">
              <w:rPr>
                <w:rFonts w:cs="Times New Roman"/>
                <w:szCs w:val="20"/>
                <w:lang w:val="en-MY"/>
              </w:rPr>
              <w:t>46.1</w:t>
            </w:r>
          </w:p>
        </w:tc>
        <w:tc>
          <w:tcPr>
            <w:tcW w:w="694" w:type="pct"/>
            <w:tcBorders>
              <w:top w:val="nil"/>
              <w:bottom w:val="nil"/>
            </w:tcBorders>
          </w:tcPr>
          <w:p w14:paraId="0851BBA1" w14:textId="77777777" w:rsidR="0053181F" w:rsidRPr="0053181F" w:rsidRDefault="0053181F" w:rsidP="00643D2F">
            <w:pPr>
              <w:rPr>
                <w:rFonts w:cs="Times New Roman"/>
                <w:szCs w:val="20"/>
                <w:lang w:val="en-MY"/>
              </w:rPr>
            </w:pPr>
          </w:p>
        </w:tc>
        <w:tc>
          <w:tcPr>
            <w:tcW w:w="772" w:type="pct"/>
            <w:tcBorders>
              <w:top w:val="nil"/>
              <w:bottom w:val="nil"/>
            </w:tcBorders>
          </w:tcPr>
          <w:p w14:paraId="4297C3CA" w14:textId="77777777" w:rsidR="0053181F" w:rsidRPr="0053181F" w:rsidRDefault="0053181F" w:rsidP="00643D2F">
            <w:pPr>
              <w:rPr>
                <w:rFonts w:cs="Times New Roman"/>
                <w:szCs w:val="20"/>
                <w:lang w:val="en-MY"/>
              </w:rPr>
            </w:pPr>
          </w:p>
        </w:tc>
      </w:tr>
      <w:tr w:rsidR="0053181F" w:rsidRPr="0053181F" w14:paraId="69B9D2D2" w14:textId="77777777" w:rsidTr="000F1B26">
        <w:tc>
          <w:tcPr>
            <w:tcW w:w="2068" w:type="pct"/>
            <w:tcBorders>
              <w:top w:val="nil"/>
              <w:bottom w:val="single" w:sz="4" w:space="0" w:color="auto"/>
            </w:tcBorders>
          </w:tcPr>
          <w:p w14:paraId="303C889B" w14:textId="77777777" w:rsidR="0053181F" w:rsidRPr="0053181F" w:rsidRDefault="0053181F" w:rsidP="00643D2F">
            <w:pPr>
              <w:rPr>
                <w:rFonts w:cs="Times New Roman"/>
                <w:szCs w:val="20"/>
                <w:lang w:val="en-MY"/>
              </w:rPr>
            </w:pPr>
            <w:r w:rsidRPr="0053181F">
              <w:rPr>
                <w:rFonts w:cs="Times New Roman"/>
                <w:szCs w:val="20"/>
                <w:lang w:val="en-MY"/>
              </w:rPr>
              <w:t xml:space="preserve">   High (3.67 ± 5)</w:t>
            </w:r>
          </w:p>
        </w:tc>
        <w:tc>
          <w:tcPr>
            <w:tcW w:w="772" w:type="pct"/>
            <w:tcBorders>
              <w:top w:val="nil"/>
              <w:bottom w:val="single" w:sz="4" w:space="0" w:color="auto"/>
            </w:tcBorders>
          </w:tcPr>
          <w:p w14:paraId="1D5174A8" w14:textId="77777777" w:rsidR="0053181F" w:rsidRPr="0053181F" w:rsidRDefault="0053181F" w:rsidP="00643D2F">
            <w:pPr>
              <w:rPr>
                <w:rFonts w:cs="Times New Roman"/>
                <w:szCs w:val="20"/>
                <w:lang w:val="en-MY"/>
              </w:rPr>
            </w:pPr>
            <w:r w:rsidRPr="0053181F">
              <w:rPr>
                <w:rFonts w:cs="Times New Roman"/>
                <w:szCs w:val="20"/>
                <w:lang w:val="en-MY"/>
              </w:rPr>
              <w:t>25</w:t>
            </w:r>
          </w:p>
        </w:tc>
        <w:tc>
          <w:tcPr>
            <w:tcW w:w="694" w:type="pct"/>
            <w:tcBorders>
              <w:top w:val="nil"/>
              <w:bottom w:val="single" w:sz="4" w:space="0" w:color="auto"/>
            </w:tcBorders>
          </w:tcPr>
          <w:p w14:paraId="58F51C68" w14:textId="77777777" w:rsidR="0053181F" w:rsidRPr="0053181F" w:rsidRDefault="0053181F" w:rsidP="00643D2F">
            <w:pPr>
              <w:rPr>
                <w:rFonts w:cs="Times New Roman"/>
                <w:szCs w:val="20"/>
                <w:lang w:val="en-MY"/>
              </w:rPr>
            </w:pPr>
            <w:r w:rsidRPr="0053181F">
              <w:rPr>
                <w:rFonts w:cs="Times New Roman"/>
                <w:szCs w:val="20"/>
                <w:lang w:val="en-MY"/>
              </w:rPr>
              <w:t>24.5</w:t>
            </w:r>
          </w:p>
        </w:tc>
        <w:tc>
          <w:tcPr>
            <w:tcW w:w="694" w:type="pct"/>
            <w:tcBorders>
              <w:top w:val="nil"/>
              <w:bottom w:val="single" w:sz="4" w:space="0" w:color="auto"/>
            </w:tcBorders>
          </w:tcPr>
          <w:p w14:paraId="4E4FB7A5" w14:textId="77777777" w:rsidR="0053181F" w:rsidRPr="0053181F" w:rsidRDefault="0053181F" w:rsidP="00643D2F">
            <w:pPr>
              <w:rPr>
                <w:rFonts w:cs="Times New Roman"/>
                <w:szCs w:val="20"/>
                <w:lang w:val="en-MY"/>
              </w:rPr>
            </w:pPr>
          </w:p>
        </w:tc>
        <w:tc>
          <w:tcPr>
            <w:tcW w:w="772" w:type="pct"/>
            <w:tcBorders>
              <w:top w:val="nil"/>
              <w:bottom w:val="single" w:sz="4" w:space="0" w:color="auto"/>
            </w:tcBorders>
          </w:tcPr>
          <w:p w14:paraId="63450410" w14:textId="77777777" w:rsidR="0053181F" w:rsidRPr="0053181F" w:rsidRDefault="0053181F" w:rsidP="00643D2F">
            <w:pPr>
              <w:rPr>
                <w:rFonts w:cs="Times New Roman"/>
                <w:szCs w:val="20"/>
                <w:lang w:val="en-MY"/>
              </w:rPr>
            </w:pPr>
          </w:p>
        </w:tc>
      </w:tr>
    </w:tbl>
    <w:p w14:paraId="18D9A98B" w14:textId="77777777" w:rsidR="0053181F" w:rsidRPr="0053181F" w:rsidRDefault="0053181F" w:rsidP="0053181F">
      <w:pPr>
        <w:spacing w:line="240" w:lineRule="auto"/>
        <w:rPr>
          <w:rFonts w:cs="Times New Roman"/>
          <w:szCs w:val="20"/>
        </w:rPr>
      </w:pPr>
    </w:p>
    <w:p w14:paraId="3DCF8A37" w14:textId="5DA93D74" w:rsidR="0053181F" w:rsidRDefault="0053181F" w:rsidP="008D554C">
      <w:pPr>
        <w:spacing w:line="240" w:lineRule="auto"/>
        <w:jc w:val="both"/>
        <w:rPr>
          <w:rFonts w:cs="Times New Roman"/>
          <w:szCs w:val="20"/>
        </w:rPr>
      </w:pPr>
      <w:r w:rsidRPr="0053181F">
        <w:rPr>
          <w:rFonts w:cs="Times New Roman"/>
          <w:szCs w:val="20"/>
        </w:rPr>
        <w:t xml:space="preserve">The respondents' responses measured using a series of social situations that may cause them unease, stress or nervousness. </w:t>
      </w:r>
      <w:r w:rsidR="0056263C" w:rsidRPr="0053181F">
        <w:rPr>
          <w:rFonts w:cs="Times New Roman"/>
          <w:szCs w:val="20"/>
        </w:rPr>
        <w:t>There were 30 items in total, divided into five dimensions, such as interactions with strangers speaking in public or talking with people in authority, interactions with the other gender, criticism and embarrassment, and assertive expression of annoyance, disgust, or displeasure.</w:t>
      </w:r>
      <w:r w:rsidRPr="0053181F">
        <w:rPr>
          <w:rFonts w:cs="Times New Roman"/>
          <w:szCs w:val="20"/>
        </w:rPr>
        <w:t xml:space="preserve"> </w:t>
      </w:r>
      <w:r w:rsidR="0056263C" w:rsidRPr="0053181F">
        <w:rPr>
          <w:rFonts w:cs="Times New Roman"/>
          <w:szCs w:val="20"/>
        </w:rPr>
        <w:t>Responses ranged from 1 to 2.33 (low anxiety level), 2.34 to 3.66 (moderate anxiety level), and 3.67 to 5 (high anxiety level).</w:t>
      </w:r>
      <w:r w:rsidRPr="0053181F">
        <w:rPr>
          <w:rFonts w:cs="Times New Roman"/>
          <w:szCs w:val="20"/>
        </w:rPr>
        <w:t xml:space="preserve"> </w:t>
      </w:r>
      <w:r w:rsidR="0056263C" w:rsidRPr="0053181F">
        <w:rPr>
          <w:rFonts w:cs="Times New Roman"/>
          <w:szCs w:val="20"/>
        </w:rPr>
        <w:t>The overall findings on the level of anxiety in this study indicated that a majority of the respondents chose scale 3.</w:t>
      </w:r>
      <w:r w:rsidRPr="0053181F">
        <w:rPr>
          <w:rFonts w:cs="Times New Roman"/>
          <w:szCs w:val="20"/>
        </w:rPr>
        <w:t xml:space="preserve"> </w:t>
      </w:r>
      <w:r w:rsidR="0056263C" w:rsidRPr="0053181F">
        <w:rPr>
          <w:rFonts w:cs="Times New Roman"/>
          <w:szCs w:val="20"/>
        </w:rPr>
        <w:t>These respondents sometimes feel uneasy about reflecting their answers in all social situations.</w:t>
      </w:r>
      <w:r w:rsidRPr="0053181F">
        <w:rPr>
          <w:rFonts w:cs="Times New Roman"/>
          <w:szCs w:val="20"/>
        </w:rPr>
        <w:t xml:space="preserve"> </w:t>
      </w:r>
      <w:r w:rsidR="0056263C" w:rsidRPr="0053181F">
        <w:rPr>
          <w:rFonts w:cs="Times New Roman"/>
          <w:szCs w:val="20"/>
        </w:rPr>
        <w:t>In conclusion, the results of this study show that the level of anxiety among respondents was moderate at 46.1%.</w:t>
      </w:r>
    </w:p>
    <w:p w14:paraId="5DF6248A" w14:textId="5C0591FC" w:rsidR="0053181F" w:rsidRPr="00355217" w:rsidRDefault="00F0344E" w:rsidP="0053181F">
      <w:pPr>
        <w:spacing w:line="240" w:lineRule="auto"/>
        <w:rPr>
          <w:rFonts w:cs="Times New Roman"/>
          <w:b/>
          <w:sz w:val="24"/>
          <w:szCs w:val="24"/>
        </w:rPr>
      </w:pPr>
      <w:r w:rsidRPr="00355217">
        <w:rPr>
          <w:rFonts w:cs="Times New Roman"/>
          <w:b/>
          <w:sz w:val="24"/>
          <w:szCs w:val="24"/>
        </w:rPr>
        <w:t>4.2 Level Of Sleep Disorder</w:t>
      </w:r>
    </w:p>
    <w:p w14:paraId="46E4A3B0" w14:textId="799D2154" w:rsidR="0053181F" w:rsidRPr="0053181F" w:rsidRDefault="0056263C" w:rsidP="00EF19F6">
      <w:pPr>
        <w:spacing w:line="240" w:lineRule="auto"/>
        <w:jc w:val="both"/>
        <w:rPr>
          <w:rFonts w:cs="Times New Roman"/>
          <w:szCs w:val="20"/>
        </w:rPr>
      </w:pPr>
      <w:r w:rsidRPr="0053181F">
        <w:rPr>
          <w:rFonts w:cs="Times New Roman"/>
          <w:szCs w:val="20"/>
        </w:rPr>
        <w:t>Table 4 presents the equivalent percentages of the three levels of sleep disorder among respondents.</w:t>
      </w:r>
      <w:r w:rsidR="0053181F" w:rsidRPr="0053181F">
        <w:rPr>
          <w:rFonts w:cs="Times New Roman"/>
          <w:szCs w:val="20"/>
        </w:rPr>
        <w:t xml:space="preserve"> The table shows 35.3% of respondents were at a low level of sleep disorder, 34.3% of respondents were at a moderate level of sleep disorder, while 30.4% of respondents were at a high level of sleep disorder. The mean for the level of sleep disorder was M=1.95, and the standard deviation was SD=0.813.</w:t>
      </w:r>
    </w:p>
    <w:p w14:paraId="53ACF050" w14:textId="77777777" w:rsidR="00355217" w:rsidRPr="00355217" w:rsidRDefault="00355217" w:rsidP="00355217">
      <w:pPr>
        <w:spacing w:line="240" w:lineRule="auto"/>
        <w:jc w:val="center"/>
        <w:rPr>
          <w:rFonts w:cs="Times New Roman"/>
          <w:b/>
          <w:szCs w:val="20"/>
          <w:lang w:val="en-MY"/>
        </w:rPr>
      </w:pPr>
      <w:r w:rsidRPr="00355217">
        <w:rPr>
          <w:rFonts w:cs="Times New Roman"/>
          <w:b/>
          <w:szCs w:val="20"/>
          <w:lang w:val="en-MY"/>
        </w:rPr>
        <w:t>Table 4</w:t>
      </w:r>
    </w:p>
    <w:p w14:paraId="6095731D" w14:textId="64C218F4" w:rsidR="0053181F" w:rsidRPr="0053181F" w:rsidRDefault="0053181F" w:rsidP="00355217">
      <w:pPr>
        <w:spacing w:line="240" w:lineRule="auto"/>
        <w:jc w:val="center"/>
        <w:rPr>
          <w:rFonts w:cs="Times New Roman"/>
          <w:szCs w:val="20"/>
          <w:lang w:val="en-MY"/>
        </w:rPr>
      </w:pPr>
      <w:r w:rsidRPr="0053181F">
        <w:rPr>
          <w:rFonts w:cs="Times New Roman"/>
          <w:szCs w:val="20"/>
          <w:lang w:val="en-MY"/>
        </w:rPr>
        <w:t>The level of sleep disorder (n=102)</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056"/>
        <w:gridCol w:w="1515"/>
        <w:gridCol w:w="1362"/>
        <w:gridCol w:w="1362"/>
        <w:gridCol w:w="1515"/>
      </w:tblGrid>
      <w:tr w:rsidR="0053181F" w:rsidRPr="0053181F" w14:paraId="03A2D318" w14:textId="77777777" w:rsidTr="000F1B26">
        <w:tc>
          <w:tcPr>
            <w:tcW w:w="2068" w:type="pct"/>
            <w:tcBorders>
              <w:bottom w:val="single" w:sz="4" w:space="0" w:color="auto"/>
            </w:tcBorders>
          </w:tcPr>
          <w:p w14:paraId="606E1459" w14:textId="77777777" w:rsidR="0053181F" w:rsidRPr="0053181F" w:rsidRDefault="0053181F" w:rsidP="0053181F">
            <w:pPr>
              <w:spacing w:after="160"/>
              <w:rPr>
                <w:rFonts w:cs="Times New Roman"/>
                <w:b/>
                <w:bCs/>
                <w:szCs w:val="20"/>
                <w:lang w:val="en-MY"/>
              </w:rPr>
            </w:pPr>
            <w:r w:rsidRPr="0053181F">
              <w:rPr>
                <w:rFonts w:cs="Times New Roman"/>
                <w:b/>
                <w:bCs/>
                <w:szCs w:val="20"/>
                <w:lang w:val="en-MY"/>
              </w:rPr>
              <w:t>LEVEL</w:t>
            </w:r>
          </w:p>
        </w:tc>
        <w:tc>
          <w:tcPr>
            <w:tcW w:w="772" w:type="pct"/>
            <w:tcBorders>
              <w:bottom w:val="single" w:sz="4" w:space="0" w:color="auto"/>
            </w:tcBorders>
          </w:tcPr>
          <w:p w14:paraId="7A0F7AFC" w14:textId="77777777" w:rsidR="0053181F" w:rsidRPr="0053181F" w:rsidRDefault="0053181F" w:rsidP="0053181F">
            <w:pPr>
              <w:spacing w:after="160"/>
              <w:rPr>
                <w:rFonts w:cs="Times New Roman"/>
                <w:b/>
                <w:bCs/>
                <w:i/>
                <w:iCs/>
                <w:szCs w:val="20"/>
                <w:lang w:val="en-MY"/>
              </w:rPr>
            </w:pPr>
            <w:r w:rsidRPr="0053181F">
              <w:rPr>
                <w:rFonts w:cs="Times New Roman"/>
                <w:b/>
                <w:bCs/>
                <w:i/>
                <w:iCs/>
                <w:szCs w:val="20"/>
                <w:lang w:val="en-MY"/>
              </w:rPr>
              <w:t>f</w:t>
            </w:r>
          </w:p>
        </w:tc>
        <w:tc>
          <w:tcPr>
            <w:tcW w:w="694" w:type="pct"/>
            <w:tcBorders>
              <w:bottom w:val="single" w:sz="4" w:space="0" w:color="auto"/>
            </w:tcBorders>
          </w:tcPr>
          <w:p w14:paraId="3EEE21E3" w14:textId="77777777" w:rsidR="0053181F" w:rsidRPr="0053181F" w:rsidRDefault="0053181F" w:rsidP="0053181F">
            <w:pPr>
              <w:spacing w:after="160"/>
              <w:rPr>
                <w:rFonts w:cs="Times New Roman"/>
                <w:b/>
                <w:bCs/>
                <w:iCs/>
                <w:szCs w:val="20"/>
                <w:lang w:val="en-MY"/>
              </w:rPr>
            </w:pPr>
            <w:r w:rsidRPr="0053181F">
              <w:rPr>
                <w:rFonts w:cs="Times New Roman"/>
                <w:b/>
                <w:bCs/>
                <w:iCs/>
                <w:szCs w:val="20"/>
                <w:lang w:val="en-MY"/>
              </w:rPr>
              <w:t>%</w:t>
            </w:r>
          </w:p>
        </w:tc>
        <w:tc>
          <w:tcPr>
            <w:tcW w:w="694" w:type="pct"/>
            <w:tcBorders>
              <w:bottom w:val="single" w:sz="4" w:space="0" w:color="auto"/>
            </w:tcBorders>
          </w:tcPr>
          <w:p w14:paraId="5096E38C" w14:textId="77777777" w:rsidR="0053181F" w:rsidRPr="0053181F" w:rsidRDefault="0053181F" w:rsidP="0053181F">
            <w:pPr>
              <w:spacing w:after="160"/>
              <w:rPr>
                <w:rFonts w:cs="Times New Roman"/>
                <w:b/>
                <w:bCs/>
                <w:iCs/>
                <w:szCs w:val="20"/>
                <w:lang w:val="en-MY"/>
              </w:rPr>
            </w:pPr>
            <w:r w:rsidRPr="0053181F">
              <w:rPr>
                <w:rFonts w:cs="Times New Roman"/>
                <w:b/>
                <w:bCs/>
                <w:iCs/>
                <w:szCs w:val="20"/>
                <w:lang w:val="en-MY"/>
              </w:rPr>
              <w:t>MEAN</w:t>
            </w:r>
          </w:p>
        </w:tc>
        <w:tc>
          <w:tcPr>
            <w:tcW w:w="772" w:type="pct"/>
            <w:tcBorders>
              <w:bottom w:val="single" w:sz="4" w:space="0" w:color="auto"/>
            </w:tcBorders>
          </w:tcPr>
          <w:p w14:paraId="47A442C8" w14:textId="77777777" w:rsidR="0053181F" w:rsidRPr="0053181F" w:rsidRDefault="0053181F" w:rsidP="0053181F">
            <w:pPr>
              <w:spacing w:after="160"/>
              <w:rPr>
                <w:rFonts w:cs="Times New Roman"/>
                <w:b/>
                <w:bCs/>
                <w:iCs/>
                <w:szCs w:val="20"/>
                <w:lang w:val="en-MY"/>
              </w:rPr>
            </w:pPr>
            <w:r w:rsidRPr="0053181F">
              <w:rPr>
                <w:rFonts w:cs="Times New Roman"/>
                <w:b/>
                <w:bCs/>
                <w:iCs/>
                <w:szCs w:val="20"/>
                <w:lang w:val="en-MY"/>
              </w:rPr>
              <w:t>SD</w:t>
            </w:r>
          </w:p>
        </w:tc>
      </w:tr>
      <w:tr w:rsidR="0053181F" w:rsidRPr="0053181F" w14:paraId="0DFD3E3E" w14:textId="77777777" w:rsidTr="000F1B26">
        <w:tc>
          <w:tcPr>
            <w:tcW w:w="2068" w:type="pct"/>
            <w:tcBorders>
              <w:top w:val="single" w:sz="4" w:space="0" w:color="auto"/>
              <w:bottom w:val="nil"/>
            </w:tcBorders>
          </w:tcPr>
          <w:p w14:paraId="1888EA6E" w14:textId="77777777" w:rsidR="0053181F" w:rsidRPr="0053181F" w:rsidRDefault="0053181F" w:rsidP="0053181F">
            <w:pPr>
              <w:spacing w:after="160"/>
              <w:rPr>
                <w:rFonts w:cs="Times New Roman"/>
                <w:szCs w:val="20"/>
                <w:lang w:val="en-MY"/>
              </w:rPr>
            </w:pPr>
            <w:r w:rsidRPr="0053181F">
              <w:rPr>
                <w:rFonts w:cs="Times New Roman"/>
                <w:szCs w:val="20"/>
                <w:lang w:val="en-MY"/>
              </w:rPr>
              <w:t>Level of Sleep Disorder</w:t>
            </w:r>
          </w:p>
        </w:tc>
        <w:tc>
          <w:tcPr>
            <w:tcW w:w="772" w:type="pct"/>
            <w:tcBorders>
              <w:top w:val="single" w:sz="4" w:space="0" w:color="auto"/>
              <w:bottom w:val="nil"/>
            </w:tcBorders>
          </w:tcPr>
          <w:p w14:paraId="579645F7" w14:textId="77777777" w:rsidR="0053181F" w:rsidRPr="0053181F" w:rsidRDefault="0053181F" w:rsidP="0053181F">
            <w:pPr>
              <w:spacing w:after="160"/>
              <w:rPr>
                <w:rFonts w:cs="Times New Roman"/>
                <w:szCs w:val="20"/>
                <w:lang w:val="en-MY"/>
              </w:rPr>
            </w:pPr>
          </w:p>
        </w:tc>
        <w:tc>
          <w:tcPr>
            <w:tcW w:w="694" w:type="pct"/>
            <w:tcBorders>
              <w:top w:val="single" w:sz="4" w:space="0" w:color="auto"/>
              <w:bottom w:val="nil"/>
            </w:tcBorders>
          </w:tcPr>
          <w:p w14:paraId="3B0703ED" w14:textId="77777777" w:rsidR="0053181F" w:rsidRPr="0053181F" w:rsidRDefault="0053181F" w:rsidP="0053181F">
            <w:pPr>
              <w:spacing w:after="160"/>
              <w:rPr>
                <w:rFonts w:cs="Times New Roman"/>
                <w:szCs w:val="20"/>
                <w:lang w:val="en-MY"/>
              </w:rPr>
            </w:pPr>
          </w:p>
        </w:tc>
        <w:tc>
          <w:tcPr>
            <w:tcW w:w="694" w:type="pct"/>
            <w:tcBorders>
              <w:top w:val="single" w:sz="4" w:space="0" w:color="auto"/>
              <w:bottom w:val="nil"/>
            </w:tcBorders>
          </w:tcPr>
          <w:p w14:paraId="172E63DB" w14:textId="77777777" w:rsidR="0053181F" w:rsidRPr="0053181F" w:rsidRDefault="0053181F" w:rsidP="0053181F">
            <w:pPr>
              <w:spacing w:after="160"/>
              <w:rPr>
                <w:rFonts w:cs="Times New Roman"/>
                <w:szCs w:val="20"/>
                <w:lang w:val="en-MY"/>
              </w:rPr>
            </w:pPr>
            <w:r w:rsidRPr="0053181F">
              <w:rPr>
                <w:rFonts w:cs="Times New Roman"/>
                <w:szCs w:val="20"/>
                <w:lang w:val="en-MY"/>
              </w:rPr>
              <w:t>1.95</w:t>
            </w:r>
          </w:p>
        </w:tc>
        <w:tc>
          <w:tcPr>
            <w:tcW w:w="772" w:type="pct"/>
            <w:tcBorders>
              <w:top w:val="single" w:sz="4" w:space="0" w:color="auto"/>
              <w:bottom w:val="nil"/>
            </w:tcBorders>
          </w:tcPr>
          <w:p w14:paraId="69B98A58" w14:textId="77777777" w:rsidR="0053181F" w:rsidRPr="0053181F" w:rsidRDefault="0053181F" w:rsidP="0053181F">
            <w:pPr>
              <w:spacing w:after="160"/>
              <w:rPr>
                <w:rFonts w:cs="Times New Roman"/>
                <w:szCs w:val="20"/>
                <w:lang w:val="en-MY"/>
              </w:rPr>
            </w:pPr>
            <w:r w:rsidRPr="0053181F">
              <w:rPr>
                <w:rFonts w:cs="Times New Roman"/>
                <w:szCs w:val="20"/>
                <w:lang w:val="en-MY"/>
              </w:rPr>
              <w:t>.813</w:t>
            </w:r>
          </w:p>
        </w:tc>
      </w:tr>
      <w:tr w:rsidR="0053181F" w:rsidRPr="0053181F" w14:paraId="162CF93E" w14:textId="77777777" w:rsidTr="000F1B26">
        <w:tc>
          <w:tcPr>
            <w:tcW w:w="2068" w:type="pct"/>
            <w:tcBorders>
              <w:top w:val="nil"/>
              <w:bottom w:val="nil"/>
            </w:tcBorders>
          </w:tcPr>
          <w:p w14:paraId="4749960F" w14:textId="77777777" w:rsidR="0053181F" w:rsidRPr="0053181F" w:rsidRDefault="0053181F" w:rsidP="0053181F">
            <w:pPr>
              <w:spacing w:after="160"/>
              <w:rPr>
                <w:rFonts w:cs="Times New Roman"/>
                <w:szCs w:val="20"/>
                <w:lang w:val="en-MY"/>
              </w:rPr>
            </w:pPr>
            <w:r w:rsidRPr="0053181F">
              <w:rPr>
                <w:rFonts w:cs="Times New Roman"/>
                <w:szCs w:val="20"/>
                <w:lang w:val="en-MY"/>
              </w:rPr>
              <w:t xml:space="preserve">   Low (1 ± 2.33)</w:t>
            </w:r>
          </w:p>
        </w:tc>
        <w:tc>
          <w:tcPr>
            <w:tcW w:w="772" w:type="pct"/>
            <w:tcBorders>
              <w:top w:val="nil"/>
              <w:bottom w:val="nil"/>
            </w:tcBorders>
          </w:tcPr>
          <w:p w14:paraId="6D0E8680" w14:textId="77777777" w:rsidR="0053181F" w:rsidRPr="0053181F" w:rsidRDefault="0053181F" w:rsidP="0053181F">
            <w:pPr>
              <w:spacing w:after="160"/>
              <w:rPr>
                <w:rFonts w:cs="Times New Roman"/>
                <w:szCs w:val="20"/>
                <w:lang w:val="en-MY"/>
              </w:rPr>
            </w:pPr>
            <w:r w:rsidRPr="0053181F">
              <w:rPr>
                <w:rFonts w:cs="Times New Roman"/>
                <w:szCs w:val="20"/>
                <w:lang w:val="en-MY"/>
              </w:rPr>
              <w:t>36</w:t>
            </w:r>
          </w:p>
        </w:tc>
        <w:tc>
          <w:tcPr>
            <w:tcW w:w="694" w:type="pct"/>
            <w:tcBorders>
              <w:top w:val="nil"/>
              <w:bottom w:val="nil"/>
            </w:tcBorders>
          </w:tcPr>
          <w:p w14:paraId="614AE086" w14:textId="77777777" w:rsidR="0053181F" w:rsidRPr="0053181F" w:rsidRDefault="0053181F" w:rsidP="0053181F">
            <w:pPr>
              <w:spacing w:after="160"/>
              <w:rPr>
                <w:rFonts w:cs="Times New Roman"/>
                <w:szCs w:val="20"/>
                <w:lang w:val="en-MY"/>
              </w:rPr>
            </w:pPr>
            <w:r w:rsidRPr="0053181F">
              <w:rPr>
                <w:rFonts w:cs="Times New Roman"/>
                <w:szCs w:val="20"/>
                <w:lang w:val="en-MY"/>
              </w:rPr>
              <w:t>35.3</w:t>
            </w:r>
          </w:p>
        </w:tc>
        <w:tc>
          <w:tcPr>
            <w:tcW w:w="694" w:type="pct"/>
            <w:tcBorders>
              <w:top w:val="nil"/>
              <w:bottom w:val="nil"/>
            </w:tcBorders>
          </w:tcPr>
          <w:p w14:paraId="1094509F" w14:textId="77777777" w:rsidR="0053181F" w:rsidRPr="0053181F" w:rsidRDefault="0053181F" w:rsidP="0053181F">
            <w:pPr>
              <w:spacing w:after="160"/>
              <w:rPr>
                <w:rFonts w:cs="Times New Roman"/>
                <w:szCs w:val="20"/>
                <w:lang w:val="en-MY"/>
              </w:rPr>
            </w:pPr>
          </w:p>
        </w:tc>
        <w:tc>
          <w:tcPr>
            <w:tcW w:w="772" w:type="pct"/>
            <w:tcBorders>
              <w:top w:val="nil"/>
              <w:bottom w:val="nil"/>
            </w:tcBorders>
          </w:tcPr>
          <w:p w14:paraId="24E5925E" w14:textId="77777777" w:rsidR="0053181F" w:rsidRPr="0053181F" w:rsidRDefault="0053181F" w:rsidP="0053181F">
            <w:pPr>
              <w:spacing w:after="160"/>
              <w:rPr>
                <w:rFonts w:cs="Times New Roman"/>
                <w:szCs w:val="20"/>
                <w:lang w:val="en-MY"/>
              </w:rPr>
            </w:pPr>
          </w:p>
        </w:tc>
      </w:tr>
      <w:tr w:rsidR="0053181F" w:rsidRPr="0053181F" w14:paraId="0EF68069" w14:textId="77777777" w:rsidTr="000F1B26">
        <w:tc>
          <w:tcPr>
            <w:tcW w:w="2068" w:type="pct"/>
            <w:tcBorders>
              <w:top w:val="nil"/>
              <w:bottom w:val="nil"/>
            </w:tcBorders>
          </w:tcPr>
          <w:p w14:paraId="566271E0" w14:textId="77777777" w:rsidR="0053181F" w:rsidRPr="0053181F" w:rsidRDefault="0053181F" w:rsidP="0053181F">
            <w:pPr>
              <w:spacing w:after="160"/>
              <w:rPr>
                <w:rFonts w:cs="Times New Roman"/>
                <w:szCs w:val="20"/>
                <w:lang w:val="en-MY"/>
              </w:rPr>
            </w:pPr>
            <w:r w:rsidRPr="0053181F">
              <w:rPr>
                <w:rFonts w:cs="Times New Roman"/>
                <w:szCs w:val="20"/>
                <w:lang w:val="en-MY"/>
              </w:rPr>
              <w:t xml:space="preserve">   Moderate (2.34 ± 3.66)</w:t>
            </w:r>
          </w:p>
        </w:tc>
        <w:tc>
          <w:tcPr>
            <w:tcW w:w="772" w:type="pct"/>
            <w:tcBorders>
              <w:top w:val="nil"/>
              <w:bottom w:val="nil"/>
            </w:tcBorders>
          </w:tcPr>
          <w:p w14:paraId="19B77A9D" w14:textId="77777777" w:rsidR="0053181F" w:rsidRPr="0053181F" w:rsidRDefault="0053181F" w:rsidP="0053181F">
            <w:pPr>
              <w:spacing w:after="160"/>
              <w:rPr>
                <w:rFonts w:cs="Times New Roman"/>
                <w:szCs w:val="20"/>
                <w:lang w:val="en-MY"/>
              </w:rPr>
            </w:pPr>
            <w:r w:rsidRPr="0053181F">
              <w:rPr>
                <w:rFonts w:cs="Times New Roman"/>
                <w:szCs w:val="20"/>
                <w:lang w:val="en-MY"/>
              </w:rPr>
              <w:t>35</w:t>
            </w:r>
          </w:p>
        </w:tc>
        <w:tc>
          <w:tcPr>
            <w:tcW w:w="694" w:type="pct"/>
            <w:tcBorders>
              <w:top w:val="nil"/>
              <w:bottom w:val="nil"/>
            </w:tcBorders>
          </w:tcPr>
          <w:p w14:paraId="2EE7A384" w14:textId="77777777" w:rsidR="0053181F" w:rsidRPr="0053181F" w:rsidRDefault="0053181F" w:rsidP="0053181F">
            <w:pPr>
              <w:spacing w:after="160"/>
              <w:rPr>
                <w:rFonts w:cs="Times New Roman"/>
                <w:szCs w:val="20"/>
                <w:lang w:val="en-MY"/>
              </w:rPr>
            </w:pPr>
            <w:r w:rsidRPr="0053181F">
              <w:rPr>
                <w:rFonts w:cs="Times New Roman"/>
                <w:szCs w:val="20"/>
                <w:lang w:val="en-MY"/>
              </w:rPr>
              <w:t>34.3</w:t>
            </w:r>
          </w:p>
        </w:tc>
        <w:tc>
          <w:tcPr>
            <w:tcW w:w="694" w:type="pct"/>
            <w:tcBorders>
              <w:top w:val="nil"/>
              <w:bottom w:val="nil"/>
            </w:tcBorders>
          </w:tcPr>
          <w:p w14:paraId="0778C790" w14:textId="77777777" w:rsidR="0053181F" w:rsidRPr="0053181F" w:rsidRDefault="0053181F" w:rsidP="0053181F">
            <w:pPr>
              <w:spacing w:after="160"/>
              <w:rPr>
                <w:rFonts w:cs="Times New Roman"/>
                <w:szCs w:val="20"/>
                <w:lang w:val="en-MY"/>
              </w:rPr>
            </w:pPr>
          </w:p>
        </w:tc>
        <w:tc>
          <w:tcPr>
            <w:tcW w:w="772" w:type="pct"/>
            <w:tcBorders>
              <w:top w:val="nil"/>
              <w:bottom w:val="nil"/>
            </w:tcBorders>
          </w:tcPr>
          <w:p w14:paraId="3F8C932A" w14:textId="77777777" w:rsidR="0053181F" w:rsidRPr="0053181F" w:rsidRDefault="0053181F" w:rsidP="0053181F">
            <w:pPr>
              <w:spacing w:after="160"/>
              <w:rPr>
                <w:rFonts w:cs="Times New Roman"/>
                <w:szCs w:val="20"/>
                <w:lang w:val="en-MY"/>
              </w:rPr>
            </w:pPr>
          </w:p>
        </w:tc>
      </w:tr>
      <w:tr w:rsidR="0053181F" w:rsidRPr="0053181F" w14:paraId="2812EE98" w14:textId="77777777" w:rsidTr="000F1B26">
        <w:tc>
          <w:tcPr>
            <w:tcW w:w="2068" w:type="pct"/>
            <w:tcBorders>
              <w:top w:val="nil"/>
              <w:bottom w:val="single" w:sz="4" w:space="0" w:color="auto"/>
            </w:tcBorders>
          </w:tcPr>
          <w:p w14:paraId="21A900EE" w14:textId="77777777" w:rsidR="0053181F" w:rsidRPr="0053181F" w:rsidRDefault="0053181F" w:rsidP="0053181F">
            <w:pPr>
              <w:spacing w:after="160"/>
              <w:rPr>
                <w:rFonts w:cs="Times New Roman"/>
                <w:szCs w:val="20"/>
                <w:lang w:val="en-MY"/>
              </w:rPr>
            </w:pPr>
            <w:r w:rsidRPr="0053181F">
              <w:rPr>
                <w:rFonts w:cs="Times New Roman"/>
                <w:szCs w:val="20"/>
                <w:lang w:val="en-MY"/>
              </w:rPr>
              <w:lastRenderedPageBreak/>
              <w:t xml:space="preserve">   High (3.67 ± 5)</w:t>
            </w:r>
          </w:p>
        </w:tc>
        <w:tc>
          <w:tcPr>
            <w:tcW w:w="772" w:type="pct"/>
            <w:tcBorders>
              <w:top w:val="nil"/>
              <w:bottom w:val="single" w:sz="4" w:space="0" w:color="auto"/>
            </w:tcBorders>
          </w:tcPr>
          <w:p w14:paraId="6B957A8F" w14:textId="77777777" w:rsidR="0053181F" w:rsidRPr="0053181F" w:rsidRDefault="0053181F" w:rsidP="0053181F">
            <w:pPr>
              <w:spacing w:after="160"/>
              <w:rPr>
                <w:rFonts w:cs="Times New Roman"/>
                <w:szCs w:val="20"/>
                <w:lang w:val="en-MY"/>
              </w:rPr>
            </w:pPr>
            <w:r w:rsidRPr="0053181F">
              <w:rPr>
                <w:rFonts w:cs="Times New Roman"/>
                <w:szCs w:val="20"/>
                <w:lang w:val="en-MY"/>
              </w:rPr>
              <w:t>31</w:t>
            </w:r>
          </w:p>
        </w:tc>
        <w:tc>
          <w:tcPr>
            <w:tcW w:w="694" w:type="pct"/>
            <w:tcBorders>
              <w:top w:val="nil"/>
              <w:bottom w:val="single" w:sz="4" w:space="0" w:color="auto"/>
            </w:tcBorders>
          </w:tcPr>
          <w:p w14:paraId="608BA075" w14:textId="77777777" w:rsidR="0053181F" w:rsidRPr="0053181F" w:rsidRDefault="0053181F" w:rsidP="0053181F">
            <w:pPr>
              <w:spacing w:after="160"/>
              <w:rPr>
                <w:rFonts w:cs="Times New Roman"/>
                <w:szCs w:val="20"/>
                <w:lang w:val="en-MY"/>
              </w:rPr>
            </w:pPr>
            <w:r w:rsidRPr="0053181F">
              <w:rPr>
                <w:rFonts w:cs="Times New Roman"/>
                <w:szCs w:val="20"/>
                <w:lang w:val="en-MY"/>
              </w:rPr>
              <w:t>30.4</w:t>
            </w:r>
          </w:p>
        </w:tc>
        <w:tc>
          <w:tcPr>
            <w:tcW w:w="694" w:type="pct"/>
            <w:tcBorders>
              <w:top w:val="nil"/>
              <w:bottom w:val="single" w:sz="4" w:space="0" w:color="auto"/>
            </w:tcBorders>
          </w:tcPr>
          <w:p w14:paraId="6797808B" w14:textId="77777777" w:rsidR="0053181F" w:rsidRPr="0053181F" w:rsidRDefault="0053181F" w:rsidP="0053181F">
            <w:pPr>
              <w:spacing w:after="160"/>
              <w:rPr>
                <w:rFonts w:cs="Times New Roman"/>
                <w:szCs w:val="20"/>
                <w:lang w:val="en-MY"/>
              </w:rPr>
            </w:pPr>
          </w:p>
        </w:tc>
        <w:tc>
          <w:tcPr>
            <w:tcW w:w="772" w:type="pct"/>
            <w:tcBorders>
              <w:top w:val="nil"/>
              <w:bottom w:val="single" w:sz="4" w:space="0" w:color="auto"/>
            </w:tcBorders>
          </w:tcPr>
          <w:p w14:paraId="3A2B3EBF" w14:textId="77777777" w:rsidR="0053181F" w:rsidRPr="0053181F" w:rsidRDefault="0053181F" w:rsidP="0053181F">
            <w:pPr>
              <w:spacing w:after="160"/>
              <w:rPr>
                <w:rFonts w:cs="Times New Roman"/>
                <w:szCs w:val="20"/>
                <w:lang w:val="en-MY"/>
              </w:rPr>
            </w:pPr>
          </w:p>
        </w:tc>
      </w:tr>
    </w:tbl>
    <w:p w14:paraId="79580273" w14:textId="77777777" w:rsidR="0053181F" w:rsidRPr="0053181F" w:rsidRDefault="0053181F" w:rsidP="0053181F">
      <w:pPr>
        <w:spacing w:line="240" w:lineRule="auto"/>
        <w:rPr>
          <w:rFonts w:cs="Times New Roman"/>
          <w:szCs w:val="20"/>
          <w:lang w:val="en-MY"/>
        </w:rPr>
      </w:pPr>
    </w:p>
    <w:p w14:paraId="4062EFB0" w14:textId="67722475" w:rsidR="0053181F" w:rsidRPr="0053181F" w:rsidRDefault="0056263C" w:rsidP="00EF19F6">
      <w:pPr>
        <w:spacing w:line="240" w:lineRule="auto"/>
        <w:jc w:val="both"/>
        <w:rPr>
          <w:rFonts w:cs="Times New Roman"/>
          <w:szCs w:val="20"/>
        </w:rPr>
      </w:pPr>
      <w:r w:rsidRPr="0053181F">
        <w:rPr>
          <w:rFonts w:cs="Times New Roman"/>
          <w:szCs w:val="20"/>
        </w:rPr>
        <w:t xml:space="preserve">Respondents’ </w:t>
      </w:r>
      <w:r>
        <w:rPr>
          <w:rFonts w:cs="Times New Roman"/>
          <w:szCs w:val="20"/>
        </w:rPr>
        <w:t>answers</w:t>
      </w:r>
      <w:r w:rsidRPr="0053181F">
        <w:rPr>
          <w:rFonts w:cs="Times New Roman"/>
          <w:szCs w:val="20"/>
        </w:rPr>
        <w:t xml:space="preserve"> ranged from 1 to 2.33 (low level of sleep disorder), 2.34 to 3.66 (moderate level of sleep disorder), and 3.67 to 5 (high level of sleep disorder).</w:t>
      </w:r>
      <w:r w:rsidR="0053181F" w:rsidRPr="0053181F">
        <w:rPr>
          <w:rFonts w:cs="Times New Roman"/>
          <w:szCs w:val="20"/>
        </w:rPr>
        <w:t xml:space="preserve"> </w:t>
      </w:r>
      <w:r w:rsidRPr="0053181F">
        <w:rPr>
          <w:rFonts w:cs="Times New Roman"/>
          <w:szCs w:val="20"/>
        </w:rPr>
        <w:t xml:space="preserve">The overall findings of the </w:t>
      </w:r>
      <w:r>
        <w:rPr>
          <w:rFonts w:cs="Times New Roman"/>
          <w:szCs w:val="20"/>
        </w:rPr>
        <w:t>sleep disorder level</w:t>
      </w:r>
      <w:r w:rsidRPr="0053181F">
        <w:rPr>
          <w:rFonts w:cs="Times New Roman"/>
          <w:szCs w:val="20"/>
        </w:rPr>
        <w:t xml:space="preserve"> in this study indicated that the percentages of the three levels of sleep disorder among the selected public university staff were equivalent to 33% on average.</w:t>
      </w:r>
      <w:r w:rsidR="0053181F" w:rsidRPr="0053181F">
        <w:rPr>
          <w:rFonts w:cs="Times New Roman"/>
          <w:szCs w:val="20"/>
        </w:rPr>
        <w:t xml:space="preserve">  </w:t>
      </w:r>
      <w:r w:rsidRPr="0053181F">
        <w:rPr>
          <w:rFonts w:cs="Times New Roman"/>
          <w:szCs w:val="20"/>
        </w:rPr>
        <w:t xml:space="preserve">In </w:t>
      </w:r>
      <w:r>
        <w:rPr>
          <w:rFonts w:cs="Times New Roman"/>
          <w:szCs w:val="20"/>
        </w:rPr>
        <w:t>conclusion</w:t>
      </w:r>
      <w:r w:rsidRPr="0053181F">
        <w:rPr>
          <w:rFonts w:cs="Times New Roman"/>
          <w:szCs w:val="20"/>
        </w:rPr>
        <w:t>, the results of this study showed that the level of sleep disorder among the selected public university staff was low at 35.3%.</w:t>
      </w:r>
      <w:r w:rsidR="0053181F" w:rsidRPr="0053181F">
        <w:rPr>
          <w:rFonts w:cs="Times New Roman"/>
          <w:szCs w:val="20"/>
        </w:rPr>
        <w:t xml:space="preserve"> </w:t>
      </w:r>
    </w:p>
    <w:p w14:paraId="2E91FACC" w14:textId="186CCFB2" w:rsidR="0053181F" w:rsidRPr="00355217" w:rsidRDefault="00F0344E" w:rsidP="0053181F">
      <w:pPr>
        <w:spacing w:line="240" w:lineRule="auto"/>
        <w:rPr>
          <w:rFonts w:cs="Times New Roman"/>
          <w:b/>
          <w:sz w:val="24"/>
          <w:szCs w:val="24"/>
          <w:lang w:val="en-MY"/>
        </w:rPr>
      </w:pPr>
      <w:r w:rsidRPr="00355217">
        <w:rPr>
          <w:rFonts w:cs="Times New Roman"/>
          <w:b/>
          <w:sz w:val="24"/>
          <w:szCs w:val="24"/>
          <w:lang w:val="en-MY"/>
        </w:rPr>
        <w:t xml:space="preserve">4.3 </w:t>
      </w:r>
      <w:r w:rsidR="0053181F" w:rsidRPr="00355217">
        <w:rPr>
          <w:rFonts w:cs="Times New Roman"/>
          <w:b/>
          <w:sz w:val="24"/>
          <w:szCs w:val="24"/>
          <w:lang w:val="en-MY"/>
        </w:rPr>
        <w:t xml:space="preserve">THE RELATIONSHIP BETWEEN THE LEVEL OF ANXIETY AND </w:t>
      </w:r>
      <w:r w:rsidRPr="00355217">
        <w:rPr>
          <w:rFonts w:cs="Times New Roman"/>
          <w:b/>
          <w:sz w:val="24"/>
          <w:szCs w:val="24"/>
          <w:lang w:val="en-MY"/>
        </w:rPr>
        <w:t xml:space="preserve">THE </w:t>
      </w:r>
      <w:r w:rsidR="0053181F" w:rsidRPr="00355217">
        <w:rPr>
          <w:rFonts w:cs="Times New Roman"/>
          <w:b/>
          <w:sz w:val="24"/>
          <w:szCs w:val="24"/>
          <w:lang w:val="en-MY"/>
        </w:rPr>
        <w:t>LEVEL OF SLEEP DISORDER</w:t>
      </w:r>
    </w:p>
    <w:p w14:paraId="314F1F01" w14:textId="2A99DC93" w:rsidR="0053181F" w:rsidRDefault="0056263C" w:rsidP="0053181F">
      <w:pPr>
        <w:spacing w:line="240" w:lineRule="auto"/>
        <w:rPr>
          <w:rFonts w:cs="Times New Roman"/>
          <w:szCs w:val="20"/>
          <w:lang w:val="en-MY"/>
        </w:rPr>
      </w:pPr>
      <w:r w:rsidRPr="0053181F">
        <w:rPr>
          <w:rFonts w:cs="Times New Roman"/>
          <w:szCs w:val="20"/>
          <w:lang w:val="en-MY"/>
        </w:rPr>
        <w:t xml:space="preserve">The third objective of this study was to determine the relationship between anxiety levels and sleep disorder prevalence among </w:t>
      </w:r>
      <w:r>
        <w:rPr>
          <w:rFonts w:cs="Times New Roman"/>
          <w:szCs w:val="20"/>
          <w:lang w:val="en-MY"/>
        </w:rPr>
        <w:t>staff,</w:t>
      </w:r>
      <w:r w:rsidRPr="0053181F">
        <w:rPr>
          <w:rFonts w:cs="Times New Roman"/>
          <w:szCs w:val="20"/>
          <w:lang w:val="en-MY"/>
        </w:rPr>
        <w:t xml:space="preserve"> as </w:t>
      </w:r>
      <w:r>
        <w:rPr>
          <w:rFonts w:cs="Times New Roman"/>
          <w:szCs w:val="20"/>
          <w:lang w:val="en-MY"/>
        </w:rPr>
        <w:t>shown</w:t>
      </w:r>
      <w:r w:rsidRPr="0053181F">
        <w:rPr>
          <w:rFonts w:cs="Times New Roman"/>
          <w:szCs w:val="20"/>
          <w:lang w:val="en-MY"/>
        </w:rPr>
        <w:t xml:space="preserve"> in Table 5.</w:t>
      </w:r>
      <w:r w:rsidR="0053181F" w:rsidRPr="0053181F">
        <w:rPr>
          <w:rFonts w:cs="Times New Roman"/>
          <w:szCs w:val="20"/>
          <w:lang w:val="en-MY"/>
        </w:rPr>
        <w:t xml:space="preserve"> </w:t>
      </w:r>
    </w:p>
    <w:p w14:paraId="29C7C615" w14:textId="77777777" w:rsidR="00355217" w:rsidRPr="00355217" w:rsidRDefault="00355217" w:rsidP="00355217">
      <w:pPr>
        <w:spacing w:line="240" w:lineRule="auto"/>
        <w:jc w:val="center"/>
        <w:rPr>
          <w:rFonts w:cs="Times New Roman"/>
          <w:b/>
          <w:szCs w:val="20"/>
          <w:lang w:val="en-MY"/>
        </w:rPr>
      </w:pPr>
      <w:r w:rsidRPr="00355217">
        <w:rPr>
          <w:rFonts w:cs="Times New Roman"/>
          <w:b/>
          <w:szCs w:val="20"/>
          <w:lang w:val="en-MY"/>
        </w:rPr>
        <w:t>Table 5</w:t>
      </w:r>
    </w:p>
    <w:p w14:paraId="43653A5C" w14:textId="633CAD0D" w:rsidR="0053181F" w:rsidRPr="0053181F" w:rsidRDefault="0053181F" w:rsidP="00355217">
      <w:pPr>
        <w:spacing w:line="240" w:lineRule="auto"/>
        <w:jc w:val="center"/>
        <w:rPr>
          <w:rFonts w:cs="Times New Roman"/>
          <w:szCs w:val="20"/>
          <w:lang w:val="en-MY"/>
        </w:rPr>
      </w:pPr>
      <w:r w:rsidRPr="0053181F">
        <w:rPr>
          <w:rFonts w:cs="Times New Roman"/>
          <w:szCs w:val="20"/>
          <w:lang w:val="en-MY"/>
        </w:rPr>
        <w:t>Correlations between Anxiety and Sleeping Disorder (n=102)</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738"/>
        <w:gridCol w:w="2037"/>
        <w:gridCol w:w="2035"/>
      </w:tblGrid>
      <w:tr w:rsidR="0053181F" w:rsidRPr="0053181F" w14:paraId="3666D29C" w14:textId="77777777" w:rsidTr="000F1B26">
        <w:tc>
          <w:tcPr>
            <w:tcW w:w="2925" w:type="pct"/>
          </w:tcPr>
          <w:p w14:paraId="1D7CC2D3" w14:textId="77777777" w:rsidR="0053181F" w:rsidRPr="0053181F" w:rsidRDefault="0053181F" w:rsidP="0053181F">
            <w:pPr>
              <w:spacing w:after="160"/>
              <w:rPr>
                <w:rFonts w:cs="Times New Roman"/>
                <w:b/>
                <w:bCs/>
                <w:szCs w:val="20"/>
                <w:lang w:val="en-MY"/>
              </w:rPr>
            </w:pPr>
            <w:r w:rsidRPr="0053181F">
              <w:rPr>
                <w:rFonts w:cs="Times New Roman"/>
                <w:b/>
                <w:bCs/>
                <w:szCs w:val="20"/>
                <w:lang w:val="en-MY"/>
              </w:rPr>
              <w:t>VARIABLES</w:t>
            </w:r>
          </w:p>
        </w:tc>
        <w:tc>
          <w:tcPr>
            <w:tcW w:w="1038" w:type="pct"/>
          </w:tcPr>
          <w:p w14:paraId="564AE59A" w14:textId="77777777" w:rsidR="0053181F" w:rsidRPr="0053181F" w:rsidRDefault="0053181F" w:rsidP="0053181F">
            <w:pPr>
              <w:spacing w:after="160"/>
              <w:rPr>
                <w:rFonts w:cs="Times New Roman"/>
                <w:b/>
                <w:bCs/>
                <w:i/>
                <w:iCs/>
                <w:szCs w:val="20"/>
                <w:lang w:val="en-MY"/>
              </w:rPr>
            </w:pPr>
            <w:r w:rsidRPr="0053181F">
              <w:rPr>
                <w:rFonts w:cs="Times New Roman"/>
                <w:b/>
                <w:bCs/>
                <w:i/>
                <w:iCs/>
                <w:szCs w:val="20"/>
                <w:lang w:val="en-MY"/>
              </w:rPr>
              <w:t>r</w:t>
            </w:r>
          </w:p>
        </w:tc>
        <w:tc>
          <w:tcPr>
            <w:tcW w:w="1038" w:type="pct"/>
          </w:tcPr>
          <w:p w14:paraId="125733B1" w14:textId="77777777" w:rsidR="0053181F" w:rsidRPr="0053181F" w:rsidRDefault="0053181F" w:rsidP="0053181F">
            <w:pPr>
              <w:spacing w:after="160"/>
              <w:rPr>
                <w:rFonts w:cs="Times New Roman"/>
                <w:b/>
                <w:bCs/>
                <w:i/>
                <w:iCs/>
                <w:szCs w:val="20"/>
                <w:lang w:val="en-MY"/>
              </w:rPr>
            </w:pPr>
            <w:r w:rsidRPr="0053181F">
              <w:rPr>
                <w:rFonts w:cs="Times New Roman"/>
                <w:b/>
                <w:bCs/>
                <w:i/>
                <w:iCs/>
                <w:szCs w:val="20"/>
                <w:lang w:val="en-MY"/>
              </w:rPr>
              <w:t>p</w:t>
            </w:r>
          </w:p>
        </w:tc>
      </w:tr>
      <w:tr w:rsidR="0053181F" w:rsidRPr="0053181F" w14:paraId="0D62C50C" w14:textId="77777777" w:rsidTr="000F1B26">
        <w:tc>
          <w:tcPr>
            <w:tcW w:w="2925" w:type="pct"/>
          </w:tcPr>
          <w:p w14:paraId="21AA8530" w14:textId="77777777" w:rsidR="0053181F" w:rsidRPr="0053181F" w:rsidRDefault="0053181F" w:rsidP="0053181F">
            <w:pPr>
              <w:spacing w:after="160"/>
              <w:rPr>
                <w:rFonts w:cs="Times New Roman"/>
                <w:szCs w:val="20"/>
                <w:lang w:val="en-MY"/>
              </w:rPr>
            </w:pPr>
            <w:r w:rsidRPr="0053181F">
              <w:rPr>
                <w:rFonts w:cs="Times New Roman"/>
                <w:szCs w:val="20"/>
                <w:lang w:val="en-MY"/>
              </w:rPr>
              <w:t>Anxiety</w:t>
            </w:r>
          </w:p>
          <w:p w14:paraId="25C4461A" w14:textId="77777777" w:rsidR="0053181F" w:rsidRPr="0053181F" w:rsidRDefault="0053181F" w:rsidP="0053181F">
            <w:pPr>
              <w:spacing w:after="160"/>
              <w:rPr>
                <w:rFonts w:cs="Times New Roman"/>
                <w:szCs w:val="20"/>
                <w:lang w:val="en-MY"/>
              </w:rPr>
            </w:pPr>
            <w:r w:rsidRPr="0053181F">
              <w:rPr>
                <w:rFonts w:cs="Times New Roman"/>
                <w:szCs w:val="20"/>
                <w:lang w:val="en-MY"/>
              </w:rPr>
              <w:t>Sleeping Disorder</w:t>
            </w:r>
          </w:p>
        </w:tc>
        <w:tc>
          <w:tcPr>
            <w:tcW w:w="1038" w:type="pct"/>
          </w:tcPr>
          <w:p w14:paraId="75C207BE" w14:textId="77777777" w:rsidR="0053181F" w:rsidRPr="0053181F" w:rsidRDefault="0053181F" w:rsidP="0053181F">
            <w:pPr>
              <w:spacing w:after="160"/>
              <w:rPr>
                <w:rFonts w:cs="Times New Roman"/>
                <w:szCs w:val="20"/>
                <w:lang w:val="en-MY"/>
              </w:rPr>
            </w:pPr>
            <w:r w:rsidRPr="0053181F">
              <w:rPr>
                <w:rFonts w:cs="Times New Roman"/>
                <w:szCs w:val="20"/>
                <w:lang w:val="en-MY"/>
              </w:rPr>
              <w:t>.728</w:t>
            </w:r>
          </w:p>
        </w:tc>
        <w:tc>
          <w:tcPr>
            <w:tcW w:w="1038" w:type="pct"/>
          </w:tcPr>
          <w:p w14:paraId="2FAFFBFC" w14:textId="77777777" w:rsidR="0053181F" w:rsidRPr="0053181F" w:rsidRDefault="0053181F" w:rsidP="0053181F">
            <w:pPr>
              <w:spacing w:after="160"/>
              <w:rPr>
                <w:rFonts w:cs="Times New Roman"/>
                <w:szCs w:val="20"/>
                <w:lang w:val="en-MY"/>
              </w:rPr>
            </w:pPr>
            <w:r w:rsidRPr="0053181F">
              <w:rPr>
                <w:rFonts w:cs="Times New Roman"/>
                <w:szCs w:val="20"/>
                <w:lang w:val="en-MY"/>
              </w:rPr>
              <w:t>.000</w:t>
            </w:r>
          </w:p>
        </w:tc>
      </w:tr>
    </w:tbl>
    <w:p w14:paraId="212E1050" w14:textId="77777777" w:rsidR="0053181F" w:rsidRPr="0053181F" w:rsidRDefault="0053181F" w:rsidP="0053181F">
      <w:pPr>
        <w:spacing w:line="240" w:lineRule="auto"/>
        <w:rPr>
          <w:rFonts w:cs="Times New Roman"/>
          <w:szCs w:val="20"/>
        </w:rPr>
      </w:pPr>
    </w:p>
    <w:p w14:paraId="7F349451" w14:textId="639D1F76" w:rsidR="0053181F" w:rsidRPr="0053181F" w:rsidRDefault="0053181F" w:rsidP="00EF19F6">
      <w:pPr>
        <w:spacing w:line="240" w:lineRule="auto"/>
        <w:jc w:val="both"/>
        <w:rPr>
          <w:rFonts w:cs="Times New Roman"/>
          <w:bCs/>
          <w:szCs w:val="20"/>
          <w:lang w:val="en-MY"/>
        </w:rPr>
      </w:pPr>
      <w:r w:rsidRPr="0053181F">
        <w:rPr>
          <w:rFonts w:cs="Times New Roman"/>
          <w:bCs/>
          <w:szCs w:val="20"/>
          <w:lang w:val="en-MY"/>
        </w:rPr>
        <w:t xml:space="preserve">As shown in Table 5, there is a significant relationship between the level of anxiety and the level of sleep disorder.  The </w:t>
      </w:r>
      <w:r w:rsidRPr="0053181F">
        <w:rPr>
          <w:rFonts w:cs="Times New Roman"/>
          <w:bCs/>
          <w:i/>
          <w:szCs w:val="20"/>
          <w:lang w:val="en-MY"/>
        </w:rPr>
        <w:t>r</w:t>
      </w:r>
      <w:r w:rsidRPr="0053181F">
        <w:rPr>
          <w:rFonts w:cs="Times New Roman"/>
          <w:bCs/>
          <w:szCs w:val="20"/>
          <w:lang w:val="en-MY"/>
        </w:rPr>
        <w:t xml:space="preserve">-value is .728, while the significant </w:t>
      </w:r>
      <w:r w:rsidRPr="0053181F">
        <w:rPr>
          <w:rFonts w:cs="Times New Roman"/>
          <w:bCs/>
          <w:i/>
          <w:szCs w:val="20"/>
          <w:lang w:val="en-MY"/>
        </w:rPr>
        <w:t>r</w:t>
      </w:r>
      <w:r w:rsidRPr="0053181F">
        <w:rPr>
          <w:rFonts w:cs="Times New Roman"/>
          <w:bCs/>
          <w:szCs w:val="20"/>
          <w:lang w:val="en-MY"/>
        </w:rPr>
        <w:t xml:space="preserve">-value is .000. </w:t>
      </w:r>
      <w:r w:rsidR="0056263C" w:rsidRPr="0053181F">
        <w:rPr>
          <w:rFonts w:cs="Times New Roman"/>
          <w:bCs/>
          <w:szCs w:val="20"/>
          <w:lang w:val="en-MY"/>
        </w:rPr>
        <w:t>According to Gilford’s Rule of Thumb, a value of.728 is categorised as a high relationship.</w:t>
      </w:r>
      <w:r w:rsidRPr="0053181F">
        <w:rPr>
          <w:rFonts w:cs="Times New Roman"/>
          <w:bCs/>
          <w:szCs w:val="20"/>
          <w:lang w:val="en-MY"/>
        </w:rPr>
        <w:t xml:space="preserve"> </w:t>
      </w:r>
      <w:r w:rsidR="0056263C" w:rsidRPr="0053181F">
        <w:rPr>
          <w:rFonts w:cs="Times New Roman"/>
          <w:bCs/>
          <w:szCs w:val="20"/>
          <w:lang w:val="en-MY"/>
        </w:rPr>
        <w:t>The positive direction of the r-value indicates that the result supports the study’s hypothesis.</w:t>
      </w:r>
    </w:p>
    <w:p w14:paraId="1F2ADDAA" w14:textId="552DD8C8" w:rsidR="0053181F" w:rsidRPr="0053181F" w:rsidRDefault="0056263C" w:rsidP="004F2234">
      <w:pPr>
        <w:spacing w:line="240" w:lineRule="auto"/>
        <w:jc w:val="both"/>
        <w:rPr>
          <w:rFonts w:cs="Times New Roman"/>
          <w:bCs/>
          <w:szCs w:val="20"/>
        </w:rPr>
      </w:pPr>
      <w:r w:rsidRPr="0053181F">
        <w:rPr>
          <w:rFonts w:cs="Times New Roman"/>
          <w:bCs/>
          <w:szCs w:val="20"/>
        </w:rPr>
        <w:t>The results of the analysis have shown that the majority of the respondents were men.</w:t>
      </w:r>
      <w:r w:rsidR="0053181F" w:rsidRPr="0053181F">
        <w:rPr>
          <w:rFonts w:cs="Times New Roman"/>
          <w:bCs/>
          <w:szCs w:val="20"/>
        </w:rPr>
        <w:t xml:space="preserve">  </w:t>
      </w:r>
      <w:r w:rsidRPr="0053181F">
        <w:rPr>
          <w:rFonts w:cs="Times New Roman"/>
          <w:bCs/>
          <w:szCs w:val="20"/>
        </w:rPr>
        <w:t>Most of the respondents are in the age group of 31 to 40 years.</w:t>
      </w:r>
      <w:r w:rsidR="0053181F" w:rsidRPr="0053181F">
        <w:rPr>
          <w:rFonts w:cs="Times New Roman"/>
          <w:bCs/>
          <w:szCs w:val="20"/>
        </w:rPr>
        <w:t xml:space="preserve"> </w:t>
      </w:r>
      <w:r w:rsidRPr="0053181F">
        <w:rPr>
          <w:rFonts w:cs="Times New Roman"/>
          <w:bCs/>
          <w:szCs w:val="20"/>
        </w:rPr>
        <w:t>This shows why the majority of the respondents have been in service with the public university for 1 to 5 years.</w:t>
      </w:r>
      <w:r w:rsidR="0053181F" w:rsidRPr="0053181F">
        <w:rPr>
          <w:rFonts w:cs="Times New Roman"/>
          <w:bCs/>
          <w:szCs w:val="20"/>
        </w:rPr>
        <w:t xml:space="preserve"> </w:t>
      </w:r>
      <w:r w:rsidRPr="0053181F">
        <w:rPr>
          <w:rFonts w:cs="Times New Roman"/>
          <w:bCs/>
          <w:szCs w:val="20"/>
        </w:rPr>
        <w:t>The respondents are in the age group where they are mostly married, but most of them have no children yet.</w:t>
      </w:r>
      <w:r w:rsidR="0053181F" w:rsidRPr="0053181F">
        <w:rPr>
          <w:rFonts w:cs="Times New Roman"/>
          <w:bCs/>
          <w:szCs w:val="20"/>
        </w:rPr>
        <w:t xml:space="preserve"> Majority of the respondents are academic staff, which means the number of hours of work, and workload and responsibility at the workplace are mainly higher than the respondents are the non-academic staff. </w:t>
      </w:r>
    </w:p>
    <w:p w14:paraId="4A868E83" w14:textId="6B197569" w:rsidR="0053181F" w:rsidRPr="0053181F" w:rsidRDefault="0053181F" w:rsidP="004F2234">
      <w:pPr>
        <w:spacing w:line="240" w:lineRule="auto"/>
        <w:jc w:val="both"/>
        <w:rPr>
          <w:rFonts w:cs="Times New Roman"/>
          <w:bCs/>
          <w:szCs w:val="20"/>
        </w:rPr>
      </w:pPr>
      <w:r w:rsidRPr="0053181F">
        <w:rPr>
          <w:rFonts w:cs="Times New Roman"/>
          <w:bCs/>
          <w:szCs w:val="20"/>
        </w:rPr>
        <w:t xml:space="preserve">The results show that the majority of the respondents are at a moderate level of anxiety. Even though the percentage shows 24.55% among the respondents have a high level of anxiety, this is still a concerning result knowing that some of the respondents are willing to share that they are experiencing a high level of anxiety. </w:t>
      </w:r>
      <w:r w:rsidR="0056263C" w:rsidRPr="0053181F">
        <w:rPr>
          <w:rFonts w:cs="Times New Roman"/>
          <w:bCs/>
          <w:szCs w:val="20"/>
        </w:rPr>
        <w:t>However, the results showed an equivalent percentage of high, moderate, and low levels of sleep disorders among the staff.</w:t>
      </w:r>
      <w:r w:rsidRPr="0053181F">
        <w:rPr>
          <w:rFonts w:cs="Times New Roman"/>
          <w:bCs/>
          <w:szCs w:val="20"/>
        </w:rPr>
        <w:t xml:space="preserve"> </w:t>
      </w:r>
      <w:r w:rsidR="0056263C" w:rsidRPr="0053181F">
        <w:rPr>
          <w:rFonts w:cs="Times New Roman"/>
          <w:bCs/>
          <w:szCs w:val="20"/>
        </w:rPr>
        <w:t>A 30.4% percentage indicated that the respondents were experiencing a high level of sleep disorder.</w:t>
      </w:r>
      <w:r w:rsidRPr="0053181F">
        <w:rPr>
          <w:rFonts w:cs="Times New Roman"/>
          <w:bCs/>
          <w:szCs w:val="20"/>
        </w:rPr>
        <w:t xml:space="preserve"> </w:t>
      </w:r>
      <w:r w:rsidR="0056263C" w:rsidRPr="0053181F">
        <w:rPr>
          <w:rFonts w:cs="Times New Roman"/>
          <w:bCs/>
          <w:szCs w:val="20"/>
        </w:rPr>
        <w:t>A 35.3% percentage indicated a low level of sleep disorder, which was not as high as the level of anxiety.</w:t>
      </w:r>
    </w:p>
    <w:p w14:paraId="27160392" w14:textId="7E12872B" w:rsidR="00F041DE" w:rsidRDefault="0053181F" w:rsidP="004F2234">
      <w:pPr>
        <w:spacing w:line="240" w:lineRule="auto"/>
        <w:jc w:val="both"/>
        <w:rPr>
          <w:rFonts w:cs="Times New Roman"/>
          <w:bCs/>
          <w:szCs w:val="20"/>
        </w:rPr>
      </w:pPr>
      <w:r w:rsidRPr="0053181F">
        <w:rPr>
          <w:rFonts w:cs="Times New Roman"/>
          <w:bCs/>
          <w:szCs w:val="20"/>
        </w:rPr>
        <w:t xml:space="preserve">Based on the findings that have been obtained, anxiety and sleeping disorder are shown correlated. </w:t>
      </w:r>
      <w:r w:rsidR="0056263C" w:rsidRPr="0053181F">
        <w:rPr>
          <w:rFonts w:cs="Times New Roman"/>
          <w:bCs/>
          <w:szCs w:val="20"/>
        </w:rPr>
        <w:t>It can thus be concluded that the level of anxiety was significantly related to the level of sleep disorder among academic and non-academic staff at a 0.05 level of significance.</w:t>
      </w:r>
      <w:r w:rsidRPr="0053181F">
        <w:rPr>
          <w:rFonts w:cs="Times New Roman"/>
          <w:bCs/>
          <w:szCs w:val="20"/>
        </w:rPr>
        <w:t xml:space="preserve"> </w:t>
      </w:r>
      <w:r w:rsidR="0056263C" w:rsidRPr="0053181F">
        <w:rPr>
          <w:rFonts w:cs="Times New Roman"/>
          <w:bCs/>
          <w:szCs w:val="20"/>
        </w:rPr>
        <w:t>Moreover, it is believed that married respondents had a higher possibility of having anxiety.</w:t>
      </w:r>
      <w:r w:rsidRPr="0053181F">
        <w:rPr>
          <w:rFonts w:cs="Times New Roman"/>
          <w:bCs/>
          <w:szCs w:val="20"/>
        </w:rPr>
        <w:t xml:space="preserve"> </w:t>
      </w:r>
      <w:r w:rsidR="0056263C" w:rsidRPr="0053181F">
        <w:rPr>
          <w:rFonts w:cs="Times New Roman"/>
          <w:bCs/>
          <w:szCs w:val="20"/>
        </w:rPr>
        <w:t>The percentage of married respondents in this study was high; however, a moderate level of anxiety was reported as the highest percentage.</w:t>
      </w:r>
      <w:r w:rsidRPr="0053181F">
        <w:rPr>
          <w:rFonts w:cs="Times New Roman"/>
          <w:bCs/>
          <w:szCs w:val="20"/>
        </w:rPr>
        <w:t xml:space="preserve">  </w:t>
      </w:r>
      <w:r w:rsidR="0056263C" w:rsidRPr="00B75C6C">
        <w:rPr>
          <w:rFonts w:cs="Times New Roman"/>
          <w:bCs/>
          <w:szCs w:val="20"/>
        </w:rPr>
        <w:t>A logical</w:t>
      </w:r>
      <w:r w:rsidR="0056263C">
        <w:rPr>
          <w:rFonts w:cs="Times New Roman"/>
          <w:bCs/>
          <w:szCs w:val="20"/>
        </w:rPr>
        <w:t xml:space="preserve"> </w:t>
      </w:r>
      <w:r w:rsidR="0056263C" w:rsidRPr="00B75C6C">
        <w:rPr>
          <w:rFonts w:cs="Times New Roman"/>
          <w:bCs/>
          <w:szCs w:val="20"/>
        </w:rPr>
        <w:t xml:space="preserve">explanation for this might be </w:t>
      </w:r>
      <w:r w:rsidR="0056263C">
        <w:rPr>
          <w:rFonts w:cs="Times New Roman"/>
          <w:bCs/>
          <w:szCs w:val="20"/>
        </w:rPr>
        <w:t>that married respondents have more responsibilities and burdens towards their spouse, children, family, and work, leading to anxiety and, consequently,</w:t>
      </w:r>
      <w:r w:rsidR="0056263C" w:rsidRPr="0053181F">
        <w:rPr>
          <w:rFonts w:cs="Times New Roman"/>
          <w:bCs/>
          <w:szCs w:val="20"/>
        </w:rPr>
        <w:t xml:space="preserve"> to sleep disorders.</w:t>
      </w:r>
      <w:r w:rsidRPr="0053181F">
        <w:rPr>
          <w:rFonts w:cs="Times New Roman"/>
          <w:bCs/>
          <w:szCs w:val="20"/>
        </w:rPr>
        <w:t xml:space="preserve"> </w:t>
      </w:r>
      <w:r w:rsidR="0056263C" w:rsidRPr="0053181F">
        <w:rPr>
          <w:rFonts w:cs="Times New Roman"/>
          <w:bCs/>
          <w:szCs w:val="20"/>
        </w:rPr>
        <w:t>Furthermore, most of the respondents were academicians.</w:t>
      </w:r>
      <w:r w:rsidRPr="0053181F">
        <w:rPr>
          <w:rFonts w:cs="Times New Roman"/>
          <w:bCs/>
          <w:szCs w:val="20"/>
        </w:rPr>
        <w:t xml:space="preserve"> </w:t>
      </w:r>
      <w:r w:rsidR="0056263C" w:rsidRPr="0053181F">
        <w:rPr>
          <w:rFonts w:cs="Times New Roman"/>
          <w:bCs/>
          <w:szCs w:val="20"/>
        </w:rPr>
        <w:t>Therefore, they had a higher possibility of experiencing anxiety.</w:t>
      </w:r>
      <w:r w:rsidRPr="0053181F">
        <w:rPr>
          <w:rFonts w:cs="Times New Roman"/>
          <w:bCs/>
          <w:szCs w:val="20"/>
        </w:rPr>
        <w:t xml:space="preserve"> </w:t>
      </w:r>
    </w:p>
    <w:p w14:paraId="27D86AFE" w14:textId="2B23D0E1" w:rsidR="00355217" w:rsidRDefault="00355217" w:rsidP="004F2234">
      <w:pPr>
        <w:spacing w:line="240" w:lineRule="auto"/>
        <w:jc w:val="both"/>
        <w:rPr>
          <w:rFonts w:cs="Times New Roman"/>
          <w:bCs/>
          <w:szCs w:val="20"/>
        </w:rPr>
      </w:pPr>
    </w:p>
    <w:p w14:paraId="18112135" w14:textId="55B22567" w:rsidR="00355217" w:rsidRDefault="00355217" w:rsidP="004F2234">
      <w:pPr>
        <w:spacing w:line="240" w:lineRule="auto"/>
        <w:jc w:val="both"/>
        <w:rPr>
          <w:rFonts w:cs="Times New Roman"/>
          <w:bCs/>
          <w:szCs w:val="20"/>
        </w:rPr>
      </w:pPr>
    </w:p>
    <w:p w14:paraId="2E51B889" w14:textId="04CCDA11" w:rsidR="00355217" w:rsidRDefault="00355217" w:rsidP="004F2234">
      <w:pPr>
        <w:spacing w:line="240" w:lineRule="auto"/>
        <w:jc w:val="both"/>
        <w:rPr>
          <w:rFonts w:cs="Times New Roman"/>
          <w:bCs/>
          <w:szCs w:val="20"/>
        </w:rPr>
      </w:pPr>
    </w:p>
    <w:p w14:paraId="41D6697C" w14:textId="77777777" w:rsidR="00355217" w:rsidRPr="00B75C6C" w:rsidRDefault="00355217" w:rsidP="004F2234">
      <w:pPr>
        <w:spacing w:line="240" w:lineRule="auto"/>
        <w:jc w:val="both"/>
        <w:rPr>
          <w:rFonts w:cs="Times New Roman"/>
          <w:bCs/>
          <w:szCs w:val="20"/>
        </w:rPr>
      </w:pPr>
    </w:p>
    <w:p w14:paraId="1293B290" w14:textId="77777777" w:rsidR="00F041DE" w:rsidRPr="000F1B26" w:rsidRDefault="00F041DE" w:rsidP="000F1B26">
      <w:pPr>
        <w:pStyle w:val="ListParagraph"/>
        <w:numPr>
          <w:ilvl w:val="0"/>
          <w:numId w:val="3"/>
        </w:numPr>
        <w:spacing w:line="240" w:lineRule="auto"/>
        <w:jc w:val="both"/>
        <w:rPr>
          <w:rFonts w:cs="Times New Roman"/>
          <w:b/>
          <w:sz w:val="24"/>
          <w:szCs w:val="24"/>
        </w:rPr>
      </w:pPr>
      <w:r w:rsidRPr="000F1B26">
        <w:rPr>
          <w:rFonts w:cs="Times New Roman"/>
          <w:b/>
          <w:sz w:val="24"/>
          <w:szCs w:val="24"/>
        </w:rPr>
        <w:lastRenderedPageBreak/>
        <w:t>CONCLUSION</w:t>
      </w:r>
    </w:p>
    <w:p w14:paraId="39F4BE7F" w14:textId="72DA2002" w:rsidR="00FF0455" w:rsidRDefault="00643D2F" w:rsidP="00FF0455">
      <w:pPr>
        <w:spacing w:line="240" w:lineRule="auto"/>
        <w:jc w:val="both"/>
        <w:rPr>
          <w:rFonts w:cs="Times New Roman"/>
          <w:szCs w:val="20"/>
        </w:rPr>
      </w:pPr>
      <w:r>
        <w:rPr>
          <w:rFonts w:cs="Times New Roman"/>
          <w:szCs w:val="20"/>
        </w:rPr>
        <w:t>The study conducted shows that academic and non-academic staff</w:t>
      </w:r>
      <w:r w:rsidR="009B3A52" w:rsidRPr="009B3A52">
        <w:rPr>
          <w:rFonts w:cs="Times New Roman"/>
          <w:szCs w:val="20"/>
        </w:rPr>
        <w:t xml:space="preserve"> are suffering at a moderate level of social anxiety</w:t>
      </w:r>
      <w:r w:rsidR="009574AE">
        <w:rPr>
          <w:rFonts w:cs="Times New Roman"/>
          <w:szCs w:val="20"/>
        </w:rPr>
        <w:t xml:space="preserve">. </w:t>
      </w:r>
      <w:r w:rsidR="0056263C" w:rsidRPr="009574AE">
        <w:rPr>
          <w:rFonts w:cs="Times New Roman"/>
          <w:szCs w:val="20"/>
        </w:rPr>
        <w:t>The most important finding was that</w:t>
      </w:r>
      <w:r w:rsidR="0056263C">
        <w:rPr>
          <w:rFonts w:cs="Times New Roman"/>
          <w:szCs w:val="20"/>
        </w:rPr>
        <w:t xml:space="preserve"> t</w:t>
      </w:r>
      <w:r w:rsidR="0056263C" w:rsidRPr="009B3A52">
        <w:rPr>
          <w:rFonts w:cs="Times New Roman"/>
          <w:szCs w:val="20"/>
        </w:rPr>
        <w:t>his study identified a significant relationship between anxiety levels and sleep disorder prevalence among academic and non-academic staff at the selected public university at a significance level of 0.05.</w:t>
      </w:r>
      <w:r w:rsidR="009B3A52" w:rsidRPr="009B3A52">
        <w:rPr>
          <w:rFonts w:cs="Times New Roman"/>
          <w:szCs w:val="20"/>
        </w:rPr>
        <w:t xml:space="preserve"> </w:t>
      </w:r>
    </w:p>
    <w:p w14:paraId="4735EC78" w14:textId="74BF7C5A" w:rsidR="009B3A52" w:rsidRPr="009574AE" w:rsidRDefault="0056263C" w:rsidP="004F2234">
      <w:pPr>
        <w:spacing w:line="240" w:lineRule="auto"/>
        <w:jc w:val="both"/>
        <w:rPr>
          <w:rFonts w:cs="Times New Roman"/>
          <w:szCs w:val="20"/>
          <w:lang w:val="en-MY"/>
        </w:rPr>
      </w:pPr>
      <w:r w:rsidRPr="009B3A52">
        <w:rPr>
          <w:rFonts w:cs="Times New Roman"/>
          <w:szCs w:val="20"/>
        </w:rPr>
        <w:t xml:space="preserve">Based on the results, </w:t>
      </w:r>
      <w:r>
        <w:rPr>
          <w:rFonts w:cs="Times New Roman"/>
          <w:szCs w:val="20"/>
        </w:rPr>
        <w:t>it can thus be assumed that academic and non-academic staff</w:t>
      </w:r>
      <w:r w:rsidRPr="009B3A52">
        <w:rPr>
          <w:rFonts w:cs="Times New Roman"/>
          <w:szCs w:val="20"/>
        </w:rPr>
        <w:t xml:space="preserve"> could not perform well at work if they have</w:t>
      </w:r>
      <w:r>
        <w:rPr>
          <w:rFonts w:cs="Times New Roman"/>
          <w:szCs w:val="20"/>
        </w:rPr>
        <w:t xml:space="preserve"> sleep problems.</w:t>
      </w:r>
      <w:r w:rsidR="009574AE">
        <w:rPr>
          <w:rFonts w:cs="Times New Roman"/>
          <w:szCs w:val="20"/>
        </w:rPr>
        <w:t xml:space="preserve"> </w:t>
      </w:r>
      <w:r>
        <w:rPr>
          <w:rFonts w:cs="Times New Roman"/>
          <w:szCs w:val="20"/>
          <w:lang w:val="en-MY"/>
        </w:rPr>
        <w:t xml:space="preserve">As sleep problems are correlated with stress and may negatively impact staff members’ physical and cognitive performance, further study is needed to help staff </w:t>
      </w:r>
      <w:r w:rsidRPr="00FF0455">
        <w:rPr>
          <w:rFonts w:cs="Times New Roman"/>
          <w:szCs w:val="20"/>
          <w:lang w:val="en-MY"/>
        </w:rPr>
        <w:t>recogni</w:t>
      </w:r>
      <w:r>
        <w:rPr>
          <w:rFonts w:cs="Times New Roman"/>
          <w:szCs w:val="20"/>
          <w:lang w:val="en-MY"/>
        </w:rPr>
        <w:t>s</w:t>
      </w:r>
      <w:r w:rsidRPr="00FF0455">
        <w:rPr>
          <w:rFonts w:cs="Times New Roman"/>
          <w:szCs w:val="20"/>
          <w:lang w:val="en-MY"/>
        </w:rPr>
        <w:t>e possible</w:t>
      </w:r>
      <w:r>
        <w:rPr>
          <w:rFonts w:cs="Times New Roman"/>
          <w:szCs w:val="20"/>
          <w:lang w:val="en-MY"/>
        </w:rPr>
        <w:t xml:space="preserve"> </w:t>
      </w:r>
      <w:r w:rsidRPr="00FF0455">
        <w:rPr>
          <w:rFonts w:cs="Times New Roman"/>
          <w:szCs w:val="20"/>
          <w:lang w:val="en-MY"/>
        </w:rPr>
        <w:t>factors</w:t>
      </w:r>
      <w:r>
        <w:rPr>
          <w:rFonts w:cs="Times New Roman"/>
          <w:szCs w:val="20"/>
          <w:lang w:val="en-MY"/>
        </w:rPr>
        <w:t xml:space="preserve"> related to sleep and anxiety problems</w:t>
      </w:r>
      <w:r w:rsidRPr="00FF0455">
        <w:rPr>
          <w:rFonts w:cs="Times New Roman"/>
          <w:szCs w:val="20"/>
          <w:lang w:val="en-MY"/>
        </w:rPr>
        <w:t>.</w:t>
      </w:r>
      <w:r w:rsidR="00FF0455" w:rsidRPr="00FF0455">
        <w:rPr>
          <w:rFonts w:cs="Times New Roman"/>
          <w:szCs w:val="20"/>
          <w:lang w:val="en-MY"/>
        </w:rPr>
        <w:t xml:space="preserve"> </w:t>
      </w:r>
      <w:r w:rsidR="009574AE">
        <w:rPr>
          <w:rFonts w:cs="Times New Roman"/>
          <w:szCs w:val="20"/>
          <w:lang w:val="en-MY"/>
        </w:rPr>
        <w:t xml:space="preserve"> </w:t>
      </w:r>
      <w:r w:rsidR="009574AE">
        <w:rPr>
          <w:rFonts w:cs="Times New Roman"/>
          <w:szCs w:val="20"/>
        </w:rPr>
        <w:t>Fur</w:t>
      </w:r>
      <w:r w:rsidR="009B3A52" w:rsidRPr="009B3A52">
        <w:rPr>
          <w:rFonts w:cs="Times New Roman"/>
          <w:szCs w:val="20"/>
        </w:rPr>
        <w:t xml:space="preserve">ther research can </w:t>
      </w:r>
      <w:r w:rsidR="00FF0455">
        <w:rPr>
          <w:rFonts w:cs="Times New Roman"/>
          <w:szCs w:val="20"/>
        </w:rPr>
        <w:t xml:space="preserve">also </w:t>
      </w:r>
      <w:r w:rsidR="009B3A52" w:rsidRPr="009B3A52">
        <w:rPr>
          <w:rFonts w:cs="Times New Roman"/>
          <w:szCs w:val="20"/>
        </w:rPr>
        <w:t>be condu</w:t>
      </w:r>
      <w:r w:rsidR="00FF0455">
        <w:rPr>
          <w:rFonts w:cs="Times New Roman"/>
          <w:szCs w:val="20"/>
        </w:rPr>
        <w:t>cted to design intervention and</w:t>
      </w:r>
      <w:r w:rsidR="009B3A52" w:rsidRPr="009B3A52">
        <w:rPr>
          <w:rFonts w:cs="Times New Roman"/>
          <w:szCs w:val="20"/>
        </w:rPr>
        <w:t xml:space="preserve"> treatment to reduce anxiety, and at the same time, reducing their sleep disorders to in order to improve their working performance. </w:t>
      </w:r>
    </w:p>
    <w:p w14:paraId="3B376C9E" w14:textId="6633DE13" w:rsidR="001E1D32" w:rsidRDefault="0056263C" w:rsidP="004F2234">
      <w:pPr>
        <w:spacing w:line="240" w:lineRule="auto"/>
        <w:jc w:val="both"/>
        <w:rPr>
          <w:rFonts w:cs="Times New Roman"/>
          <w:szCs w:val="20"/>
        </w:rPr>
      </w:pPr>
      <w:r w:rsidRPr="009B3A52">
        <w:rPr>
          <w:rFonts w:cs="Times New Roman"/>
          <w:szCs w:val="20"/>
        </w:rPr>
        <w:t xml:space="preserve">In conclusion, several gaps in knowledge regarding anxiety and sleep disorders would benefit researchers </w:t>
      </w:r>
      <w:r>
        <w:rPr>
          <w:rFonts w:cs="Times New Roman"/>
          <w:szCs w:val="20"/>
        </w:rPr>
        <w:t>further studying</w:t>
      </w:r>
      <w:r w:rsidRPr="009B3A52">
        <w:rPr>
          <w:rFonts w:cs="Times New Roman"/>
          <w:szCs w:val="20"/>
        </w:rPr>
        <w:t xml:space="preserve"> this area of research.</w:t>
      </w:r>
      <w:r w:rsidR="009B3A52" w:rsidRPr="009B3A52">
        <w:rPr>
          <w:rFonts w:cs="Times New Roman"/>
          <w:szCs w:val="20"/>
        </w:rPr>
        <w:t xml:space="preserve"> </w:t>
      </w:r>
      <w:r w:rsidRPr="009B3A52">
        <w:rPr>
          <w:rFonts w:cs="Times New Roman"/>
          <w:szCs w:val="20"/>
        </w:rPr>
        <w:t>This study contributes to future research</w:t>
      </w:r>
      <w:r>
        <w:rPr>
          <w:rFonts w:cs="Times New Roman"/>
          <w:szCs w:val="20"/>
        </w:rPr>
        <w:t xml:space="preserve"> by demonstrating that</w:t>
      </w:r>
      <w:r w:rsidRPr="009B3A52">
        <w:rPr>
          <w:rFonts w:cs="Times New Roman"/>
          <w:szCs w:val="20"/>
        </w:rPr>
        <w:t xml:space="preserve"> more detailed sampling can be conducted because this study was conducted using an online survey method due to restrictions on movement control.</w:t>
      </w:r>
      <w:r w:rsidR="009B3A52" w:rsidRPr="009B3A52">
        <w:rPr>
          <w:rFonts w:cs="Times New Roman"/>
          <w:szCs w:val="20"/>
        </w:rPr>
        <w:t xml:space="preserve"> </w:t>
      </w:r>
      <w:r w:rsidRPr="009B3A52">
        <w:rPr>
          <w:rFonts w:cs="Times New Roman"/>
          <w:szCs w:val="20"/>
        </w:rPr>
        <w:t xml:space="preserve">It is recommended that the management of the university plan and implement job stress prevention programs with </w:t>
      </w:r>
      <w:r>
        <w:rPr>
          <w:rFonts w:cs="Times New Roman"/>
          <w:szCs w:val="20"/>
        </w:rPr>
        <w:t xml:space="preserve">an </w:t>
      </w:r>
      <w:r w:rsidRPr="009B3A52">
        <w:rPr>
          <w:rFonts w:cs="Times New Roman"/>
          <w:szCs w:val="20"/>
        </w:rPr>
        <w:t>emphasis on time management and working strategies to improve the situation and evaluate the many types of anxiety and sleep disorders among academic and non-academic staff.</w:t>
      </w:r>
      <w:r w:rsidR="009B3A52" w:rsidRPr="009B3A52">
        <w:rPr>
          <w:rFonts w:cs="Times New Roman"/>
          <w:szCs w:val="20"/>
        </w:rPr>
        <w:t xml:space="preserve"> </w:t>
      </w:r>
      <w:r w:rsidRPr="009B3A52">
        <w:rPr>
          <w:rFonts w:cs="Times New Roman"/>
          <w:szCs w:val="20"/>
        </w:rPr>
        <w:t>Further research can also be conducted to target the student population</w:t>
      </w:r>
      <w:r>
        <w:rPr>
          <w:rFonts w:cs="Times New Roman"/>
          <w:szCs w:val="20"/>
        </w:rPr>
        <w:t>.</w:t>
      </w:r>
    </w:p>
    <w:p w14:paraId="6EDB7044" w14:textId="459A7176" w:rsidR="00355217" w:rsidRDefault="00355217" w:rsidP="004F2234">
      <w:pPr>
        <w:spacing w:line="240" w:lineRule="auto"/>
        <w:jc w:val="both"/>
        <w:rPr>
          <w:rFonts w:cs="Times New Roman"/>
          <w:szCs w:val="20"/>
        </w:rPr>
      </w:pPr>
    </w:p>
    <w:p w14:paraId="50FF83F3" w14:textId="77777777" w:rsidR="00355217" w:rsidRPr="00F041DE" w:rsidRDefault="00355217" w:rsidP="004F2234">
      <w:pPr>
        <w:spacing w:line="240" w:lineRule="auto"/>
        <w:jc w:val="both"/>
        <w:rPr>
          <w:rFonts w:cs="Times New Roman"/>
          <w:szCs w:val="20"/>
        </w:rPr>
      </w:pPr>
      <w:bookmarkStart w:id="1" w:name="_GoBack"/>
      <w:bookmarkEnd w:id="1"/>
    </w:p>
    <w:p w14:paraId="54E0283D" w14:textId="77777777" w:rsidR="00E55707" w:rsidRPr="000F1B26" w:rsidRDefault="0034377D" w:rsidP="00F041DE">
      <w:pPr>
        <w:spacing w:line="240" w:lineRule="auto"/>
        <w:rPr>
          <w:rFonts w:cs="Times New Roman"/>
          <w:b/>
          <w:sz w:val="24"/>
          <w:szCs w:val="28"/>
        </w:rPr>
      </w:pPr>
      <w:r w:rsidRPr="000F1B26">
        <w:rPr>
          <w:rFonts w:cs="Times New Roman"/>
          <w:b/>
          <w:sz w:val="24"/>
          <w:szCs w:val="28"/>
        </w:rPr>
        <w:t>REFERENCES</w:t>
      </w:r>
    </w:p>
    <w:p w14:paraId="3C7023BD"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Akçay, N. I., Awode, A., Sohail, M., Baybar, Y., Alweithi, K., Alilou, M. M., &amp; Güran, M. (2018). Sleeping disorders and anxiety in academicians: A comparative analysis. </w:t>
      </w:r>
      <w:r w:rsidRPr="00F0344E">
        <w:rPr>
          <w:rFonts w:eastAsia="Times New Roman" w:cs="Times New Roman"/>
          <w:i/>
          <w:iCs/>
          <w:szCs w:val="20"/>
          <w:lang w:val="en-GB" w:eastAsia="en-GB"/>
        </w:rPr>
        <w:t>Journal of Turkish Sleep Medicine, 5</w:t>
      </w:r>
      <w:r w:rsidRPr="00F0344E">
        <w:rPr>
          <w:rFonts w:eastAsia="Times New Roman" w:cs="Times New Roman"/>
          <w:szCs w:val="20"/>
          <w:lang w:val="en-GB" w:eastAsia="en-GB"/>
        </w:rPr>
        <w:t>(3), 86.</w:t>
      </w:r>
    </w:p>
    <w:p w14:paraId="3517EA8B"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Altemus, M., Sarvaiya, N., &amp; Epperson, C. N. (2014). Sex differences in anxiety and depression: Clinical perspectives. </w:t>
      </w:r>
      <w:r w:rsidRPr="00F0344E">
        <w:rPr>
          <w:rFonts w:eastAsia="Times New Roman" w:cs="Times New Roman"/>
          <w:i/>
          <w:iCs/>
          <w:szCs w:val="20"/>
          <w:lang w:val="en-GB" w:eastAsia="en-GB"/>
        </w:rPr>
        <w:t>Frontiers in Neuroendocrinology, 35</w:t>
      </w:r>
      <w:r w:rsidRPr="00F0344E">
        <w:rPr>
          <w:rFonts w:eastAsia="Times New Roman" w:cs="Times New Roman"/>
          <w:szCs w:val="20"/>
          <w:lang w:val="en-GB" w:eastAsia="en-GB"/>
        </w:rPr>
        <w:t>(3), 320–330.</w:t>
      </w:r>
    </w:p>
    <w:p w14:paraId="718DAB03"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Anxiety. (2012). In </w:t>
      </w:r>
      <w:r w:rsidRPr="00F0344E">
        <w:rPr>
          <w:rFonts w:eastAsia="Times New Roman" w:cs="Times New Roman"/>
          <w:i/>
          <w:iCs/>
          <w:szCs w:val="20"/>
          <w:lang w:val="en-GB" w:eastAsia="en-GB"/>
        </w:rPr>
        <w:t>Merriam-Webster Online Dictionary</w:t>
      </w:r>
      <w:r w:rsidRPr="00F0344E">
        <w:rPr>
          <w:rFonts w:eastAsia="Times New Roman" w:cs="Times New Roman"/>
          <w:szCs w:val="20"/>
          <w:lang w:val="en-GB" w:eastAsia="en-GB"/>
        </w:rPr>
        <w:t>. http://www.merriam-webster.com/dictionary/anxiety</w:t>
      </w:r>
    </w:p>
    <w:p w14:paraId="62E68E18"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Demir, S. (2018). The relationship between psychological capital and stress, anxiety, burnout, job satisfaction, and job involvement. </w:t>
      </w:r>
      <w:r w:rsidRPr="00F0344E">
        <w:rPr>
          <w:rFonts w:eastAsia="Times New Roman" w:cs="Times New Roman"/>
          <w:i/>
          <w:iCs/>
          <w:szCs w:val="20"/>
          <w:lang w:val="en-GB" w:eastAsia="en-GB"/>
        </w:rPr>
        <w:t>Eurasian Journal of Educational Research, 75</w:t>
      </w:r>
      <w:r w:rsidRPr="00F0344E">
        <w:rPr>
          <w:rFonts w:eastAsia="Times New Roman" w:cs="Times New Roman"/>
          <w:szCs w:val="20"/>
          <w:lang w:val="en-GB" w:eastAsia="en-GB"/>
        </w:rPr>
        <w:t>, 137–153.</w:t>
      </w:r>
    </w:p>
    <w:p w14:paraId="41E6203C"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Farrell, M. R., Sengelaub, D. R., &amp; Wellman, C. L. (2015). Sex differences and chronic stress effects on the neural circuitry underlying fear conditioning and extinction. </w:t>
      </w:r>
      <w:r w:rsidRPr="00F0344E">
        <w:rPr>
          <w:rFonts w:eastAsia="Times New Roman" w:cs="Times New Roman"/>
          <w:i/>
          <w:iCs/>
          <w:szCs w:val="20"/>
          <w:lang w:val="en-GB" w:eastAsia="en-GB"/>
        </w:rPr>
        <w:t>Physiology &amp; Behavior, 122</w:t>
      </w:r>
      <w:r w:rsidRPr="00F0344E">
        <w:rPr>
          <w:rFonts w:eastAsia="Times New Roman" w:cs="Times New Roman"/>
          <w:szCs w:val="20"/>
          <w:lang w:val="en-GB" w:eastAsia="en-GB"/>
        </w:rPr>
        <w:t xml:space="preserve">, 208–215. </w:t>
      </w:r>
      <w:hyperlink r:id="rId15" w:tgtFrame="_new" w:history="1">
        <w:r w:rsidRPr="00F0344E">
          <w:rPr>
            <w:rFonts w:eastAsia="Times New Roman" w:cs="Times New Roman"/>
            <w:color w:val="0000FF"/>
            <w:szCs w:val="20"/>
            <w:u w:val="single"/>
            <w:lang w:val="en-GB" w:eastAsia="en-GB"/>
          </w:rPr>
          <w:t>https://doi.org/10.1016/j.physbeh.2013.04.002</w:t>
        </w:r>
      </w:hyperlink>
    </w:p>
    <w:p w14:paraId="346F7EC1"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Folk, J., &amp; Folk, M. (2018, November 13). Anxiety symptoms and signs. </w:t>
      </w:r>
      <w:hyperlink r:id="rId16" w:tgtFrame="_new" w:history="1">
        <w:r w:rsidRPr="00F0344E">
          <w:rPr>
            <w:rFonts w:eastAsia="Times New Roman" w:cs="Times New Roman"/>
            <w:color w:val="0000FF"/>
            <w:szCs w:val="20"/>
            <w:u w:val="single"/>
            <w:lang w:val="en-GB" w:eastAsia="en-GB"/>
          </w:rPr>
          <w:t>https://www.anxietycentre.com/anxiety-symptoms.shtml</w:t>
        </w:r>
      </w:hyperlink>
    </w:p>
    <w:p w14:paraId="345E8D9A"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Ghauri, P., &amp; Grønhaug, K. (2005). </w:t>
      </w:r>
      <w:r w:rsidRPr="00F0344E">
        <w:rPr>
          <w:rFonts w:eastAsia="Times New Roman" w:cs="Times New Roman"/>
          <w:i/>
          <w:iCs/>
          <w:szCs w:val="20"/>
          <w:lang w:val="en-GB" w:eastAsia="en-GB"/>
        </w:rPr>
        <w:t>Research methods in business studies</w:t>
      </w:r>
      <w:r w:rsidRPr="00F0344E">
        <w:rPr>
          <w:rFonts w:eastAsia="Times New Roman" w:cs="Times New Roman"/>
          <w:szCs w:val="20"/>
          <w:lang w:val="en-GB" w:eastAsia="en-GB"/>
        </w:rPr>
        <w:t>. FT/Prentice Hall.</w:t>
      </w:r>
    </w:p>
    <w:p w14:paraId="2A6B1E78"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Guarino, C. M., &amp; Borden, V. M. H. (2017). Faculty service loads and gender: Are women taking care of the academic family? </w:t>
      </w:r>
      <w:r w:rsidRPr="00F0344E">
        <w:rPr>
          <w:rFonts w:eastAsia="Times New Roman" w:cs="Times New Roman"/>
          <w:i/>
          <w:iCs/>
          <w:szCs w:val="20"/>
          <w:lang w:val="en-GB" w:eastAsia="en-GB"/>
        </w:rPr>
        <w:t>Research in Higher Education, 58</w:t>
      </w:r>
      <w:r w:rsidRPr="00F0344E">
        <w:rPr>
          <w:rFonts w:eastAsia="Times New Roman" w:cs="Times New Roman"/>
          <w:szCs w:val="20"/>
          <w:lang w:val="en-GB" w:eastAsia="en-GB"/>
        </w:rPr>
        <w:t>(6), 672–694.</w:t>
      </w:r>
    </w:p>
    <w:p w14:paraId="6A7CAD0B" w14:textId="0D4EEB76" w:rsidR="00F0344E" w:rsidRPr="00F0344E" w:rsidRDefault="0056263C"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Institute of Public Health.</w:t>
      </w:r>
      <w:r w:rsidR="00F0344E" w:rsidRPr="00F0344E">
        <w:rPr>
          <w:rFonts w:eastAsia="Times New Roman" w:cs="Times New Roman"/>
          <w:szCs w:val="20"/>
          <w:lang w:val="en-GB" w:eastAsia="en-GB"/>
        </w:rPr>
        <w:t xml:space="preserve"> (2015). </w:t>
      </w:r>
      <w:r w:rsidRPr="00F0344E">
        <w:rPr>
          <w:rFonts w:eastAsia="Times New Roman" w:cs="Times New Roman"/>
          <w:i/>
          <w:iCs/>
          <w:szCs w:val="20"/>
          <w:lang w:val="en-GB" w:eastAsia="en-GB"/>
        </w:rPr>
        <w:t>National Health and Morbidity Survey 2015 (NHMS 2015): Vol.</w:t>
      </w:r>
      <w:r w:rsidR="00F0344E" w:rsidRPr="00F0344E">
        <w:rPr>
          <w:rFonts w:eastAsia="Times New Roman" w:cs="Times New Roman"/>
          <w:i/>
          <w:iCs/>
          <w:szCs w:val="20"/>
          <w:lang w:val="en-GB" w:eastAsia="en-GB"/>
        </w:rPr>
        <w:t xml:space="preserve"> II: Non-communicable diseases, risk factors &amp; other health problems</w:t>
      </w:r>
      <w:r w:rsidR="00F0344E" w:rsidRPr="00F0344E">
        <w:rPr>
          <w:rFonts w:eastAsia="Times New Roman" w:cs="Times New Roman"/>
          <w:szCs w:val="20"/>
          <w:lang w:val="en-GB" w:eastAsia="en-GB"/>
        </w:rPr>
        <w:t xml:space="preserve">. </w:t>
      </w:r>
      <w:hyperlink r:id="rId17" w:tgtFrame="_new" w:history="1">
        <w:r w:rsidR="00F0344E" w:rsidRPr="00F0344E">
          <w:rPr>
            <w:rFonts w:eastAsia="Times New Roman" w:cs="Times New Roman"/>
            <w:color w:val="0000FF"/>
            <w:szCs w:val="20"/>
            <w:u w:val="single"/>
            <w:lang w:val="en-GB" w:eastAsia="en-GB"/>
          </w:rPr>
          <w:t>https://www.moh.gov.my/moh/resources/nhmsreport2015vol2.pdf</w:t>
        </w:r>
      </w:hyperlink>
    </w:p>
    <w:p w14:paraId="4C077BD4"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nl-NL" w:eastAsia="en-GB"/>
        </w:rPr>
        <w:t xml:space="preserve">Klingman, K. J., Jungquist, C. R., &amp; Perlis, M. L. (2017). </w:t>
      </w:r>
      <w:r w:rsidRPr="00F0344E">
        <w:rPr>
          <w:rFonts w:eastAsia="Times New Roman" w:cs="Times New Roman"/>
          <w:szCs w:val="20"/>
          <w:lang w:val="en-GB" w:eastAsia="en-GB"/>
        </w:rPr>
        <w:t xml:space="preserve">Introducing the sleep disorders symptom checklist-25: A primary care-friendly and comprehensive screener for sleep disorders. </w:t>
      </w:r>
      <w:r w:rsidRPr="00F0344E">
        <w:rPr>
          <w:rFonts w:eastAsia="Times New Roman" w:cs="Times New Roman"/>
          <w:i/>
          <w:iCs/>
          <w:szCs w:val="20"/>
          <w:lang w:val="en-GB" w:eastAsia="en-GB"/>
        </w:rPr>
        <w:t>Sleep Medicine Research, 8</w:t>
      </w:r>
      <w:r w:rsidRPr="00F0344E">
        <w:rPr>
          <w:rFonts w:eastAsia="Times New Roman" w:cs="Times New Roman"/>
          <w:szCs w:val="20"/>
          <w:lang w:val="en-GB" w:eastAsia="en-GB"/>
        </w:rPr>
        <w:t>(1), 17–25.</w:t>
      </w:r>
    </w:p>
    <w:p w14:paraId="56263F05"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lastRenderedPageBreak/>
        <w:t xml:space="preserve">Major, M., Rompré, P. H., Guitard, F., Tenbokum, L., O’Connor, K., Nielsen, T., &amp; Lavigne, G. J. (1999). A controlled daytime challenge of motor performance and vigilance in sleep bruxers. </w:t>
      </w:r>
      <w:r w:rsidRPr="00F0344E">
        <w:rPr>
          <w:rFonts w:eastAsia="Times New Roman" w:cs="Times New Roman"/>
          <w:i/>
          <w:iCs/>
          <w:szCs w:val="20"/>
          <w:lang w:val="en-GB" w:eastAsia="en-GB"/>
        </w:rPr>
        <w:t>Journal of Dental Research, 78</w:t>
      </w:r>
      <w:r w:rsidRPr="00F0344E">
        <w:rPr>
          <w:rFonts w:eastAsia="Times New Roman" w:cs="Times New Roman"/>
          <w:szCs w:val="20"/>
          <w:lang w:val="en-GB" w:eastAsia="en-GB"/>
        </w:rPr>
        <w:t>(11), 1754–1762.</w:t>
      </w:r>
    </w:p>
    <w:p w14:paraId="144C75D7"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Miller, M. A., Wright, H., Hough, J., &amp; Cappuccio, F. P. (2014). Sleep and its disorders affect society.</w:t>
      </w:r>
    </w:p>
    <w:p w14:paraId="54517679"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Murugesan, M. (2019, April 25). Counting sheep. </w:t>
      </w:r>
      <w:r w:rsidRPr="00F0344E">
        <w:rPr>
          <w:rFonts w:eastAsia="Times New Roman" w:cs="Times New Roman"/>
          <w:i/>
          <w:iCs/>
          <w:szCs w:val="20"/>
          <w:lang w:val="en-GB" w:eastAsia="en-GB"/>
        </w:rPr>
        <w:t>New Straits Times</w:t>
      </w:r>
      <w:r w:rsidRPr="00F0344E">
        <w:rPr>
          <w:rFonts w:eastAsia="Times New Roman" w:cs="Times New Roman"/>
          <w:szCs w:val="20"/>
          <w:lang w:val="en-GB" w:eastAsia="en-GB"/>
        </w:rPr>
        <w:t xml:space="preserve">. </w:t>
      </w:r>
      <w:hyperlink r:id="rId18" w:tgtFrame="_new" w:history="1">
        <w:r w:rsidRPr="00F0344E">
          <w:rPr>
            <w:rFonts w:eastAsia="Times New Roman" w:cs="Times New Roman"/>
            <w:color w:val="0000FF"/>
            <w:szCs w:val="20"/>
            <w:u w:val="single"/>
            <w:lang w:val="en-GB" w:eastAsia="en-GB"/>
          </w:rPr>
          <w:t>https://www.nst.com.my/lifestyle/heal/2019/04/482768/counting-sheep</w:t>
        </w:r>
      </w:hyperlink>
    </w:p>
    <w:p w14:paraId="543AD0BB"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Nakamura, M. (2017). Evaluation of combined effects of insomnia and stress on sleep quality and sleep duration. </w:t>
      </w:r>
      <w:r w:rsidRPr="00F0344E">
        <w:rPr>
          <w:rFonts w:eastAsia="Times New Roman" w:cs="Times New Roman"/>
          <w:i/>
          <w:iCs/>
          <w:szCs w:val="20"/>
          <w:lang w:val="en-GB" w:eastAsia="en-GB"/>
        </w:rPr>
        <w:t>Archivos de Medicina, 8</w:t>
      </w:r>
      <w:r w:rsidRPr="00F0344E">
        <w:rPr>
          <w:rFonts w:eastAsia="Times New Roman" w:cs="Times New Roman"/>
          <w:szCs w:val="20"/>
          <w:lang w:val="en-GB" w:eastAsia="en-GB"/>
        </w:rPr>
        <w:t>(3), 202.</w:t>
      </w:r>
    </w:p>
    <w:p w14:paraId="6F66686D" w14:textId="1709E210" w:rsidR="00F0344E" w:rsidRPr="00F0344E" w:rsidRDefault="0056263C"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National Health and Morbidity Survey.</w:t>
      </w:r>
      <w:r w:rsidR="00F0344E" w:rsidRPr="00F0344E">
        <w:rPr>
          <w:rFonts w:eastAsia="Times New Roman" w:cs="Times New Roman"/>
          <w:szCs w:val="20"/>
          <w:lang w:val="en-GB" w:eastAsia="en-GB"/>
        </w:rPr>
        <w:t xml:space="preserve"> (2015). </w:t>
      </w:r>
      <w:r w:rsidR="00F0344E" w:rsidRPr="00F0344E">
        <w:rPr>
          <w:rFonts w:eastAsia="Times New Roman" w:cs="Times New Roman"/>
          <w:i/>
          <w:iCs/>
          <w:szCs w:val="20"/>
          <w:lang w:val="en-GB" w:eastAsia="en-GB"/>
        </w:rPr>
        <w:t>National health and morbidity survey 2015</w:t>
      </w:r>
      <w:r w:rsidR="00F0344E" w:rsidRPr="00F0344E">
        <w:rPr>
          <w:rFonts w:eastAsia="Times New Roman" w:cs="Times New Roman"/>
          <w:szCs w:val="20"/>
          <w:lang w:val="en-GB" w:eastAsia="en-GB"/>
        </w:rPr>
        <w:t xml:space="preserve">. </w:t>
      </w:r>
      <w:hyperlink r:id="rId19" w:tgtFrame="_new" w:history="1">
        <w:r w:rsidR="00F0344E" w:rsidRPr="00F0344E">
          <w:rPr>
            <w:rFonts w:eastAsia="Times New Roman" w:cs="Times New Roman"/>
            <w:color w:val="0000FF"/>
            <w:szCs w:val="20"/>
            <w:u w:val="single"/>
            <w:lang w:val="en-GB" w:eastAsia="en-GB"/>
          </w:rPr>
          <w:t>http://www.iku.gov.my/images/IKU/Document/REPORT/nhmsreport2015vol2.pdf</w:t>
        </w:r>
      </w:hyperlink>
    </w:p>
    <w:p w14:paraId="46C11D46"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nl-NL" w:eastAsia="en-GB"/>
        </w:rPr>
      </w:pPr>
      <w:r w:rsidRPr="00F0344E">
        <w:rPr>
          <w:rFonts w:eastAsia="Times New Roman" w:cs="Times New Roman"/>
          <w:szCs w:val="20"/>
          <w:lang w:val="en-GB" w:eastAsia="en-GB"/>
        </w:rPr>
        <w:t xml:space="preserve">National Institute for Health and Clinical Excellence (NICE). (2004). </w:t>
      </w:r>
      <w:r w:rsidRPr="00F0344E">
        <w:rPr>
          <w:rFonts w:eastAsia="Times New Roman" w:cs="Times New Roman"/>
          <w:i/>
          <w:iCs/>
          <w:szCs w:val="20"/>
          <w:lang w:val="en-GB" w:eastAsia="en-GB"/>
        </w:rPr>
        <w:t>Anxiety: Management of anxiety (panic disorder, with or without agoraphobia, and generalised anxiety disorder) in adults in primary, secondary and community care</w:t>
      </w:r>
      <w:r w:rsidRPr="00F0344E">
        <w:rPr>
          <w:rFonts w:eastAsia="Times New Roman" w:cs="Times New Roman"/>
          <w:szCs w:val="20"/>
          <w:lang w:val="en-GB" w:eastAsia="en-GB"/>
        </w:rPr>
        <w:t xml:space="preserve">. </w:t>
      </w:r>
      <w:hyperlink r:id="rId20" w:tgtFrame="_new" w:history="1">
        <w:r w:rsidRPr="00F0344E">
          <w:rPr>
            <w:rFonts w:eastAsia="Times New Roman" w:cs="Times New Roman"/>
            <w:color w:val="0000FF"/>
            <w:szCs w:val="20"/>
            <w:u w:val="single"/>
            <w:lang w:val="nl-NL" w:eastAsia="en-GB"/>
          </w:rPr>
          <w:t>http://guidance.nice.org.uk/CG22</w:t>
        </w:r>
      </w:hyperlink>
    </w:p>
    <w:p w14:paraId="798CF40C"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nl-NL" w:eastAsia="en-GB"/>
        </w:rPr>
        <w:t xml:space="preserve">Nor Amalina, M. Z., Huda, B. Z., &amp; Hejar, A. R. (2016). </w:t>
      </w:r>
      <w:r w:rsidRPr="00F0344E">
        <w:rPr>
          <w:rFonts w:eastAsia="Times New Roman" w:cs="Times New Roman"/>
          <w:szCs w:val="20"/>
          <w:lang w:val="en-GB" w:eastAsia="en-GB"/>
        </w:rPr>
        <w:t xml:space="preserve">Job stress and its determinants among academic staff in a university in Klang Valley, Malaysia. </w:t>
      </w:r>
      <w:r w:rsidRPr="00F0344E">
        <w:rPr>
          <w:rFonts w:eastAsia="Times New Roman" w:cs="Times New Roman"/>
          <w:i/>
          <w:iCs/>
          <w:szCs w:val="20"/>
          <w:lang w:val="en-GB" w:eastAsia="en-GB"/>
        </w:rPr>
        <w:t>International Journal of Public Health and Clinical Sciences, 3</w:t>
      </w:r>
      <w:r w:rsidRPr="00F0344E">
        <w:rPr>
          <w:rFonts w:eastAsia="Times New Roman" w:cs="Times New Roman"/>
          <w:szCs w:val="20"/>
          <w:lang w:val="en-GB" w:eastAsia="en-GB"/>
        </w:rPr>
        <w:t>(6), 125–136.</w:t>
      </w:r>
    </w:p>
    <w:p w14:paraId="2F7B6699"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Papadimitriou, G. N., &amp; Linkowski, P. (2005). Sleep disturbance in anxiety disorders. </w:t>
      </w:r>
      <w:r w:rsidRPr="00F0344E">
        <w:rPr>
          <w:rFonts w:eastAsia="Times New Roman" w:cs="Times New Roman"/>
          <w:i/>
          <w:iCs/>
          <w:szCs w:val="20"/>
          <w:lang w:val="en-GB" w:eastAsia="en-GB"/>
        </w:rPr>
        <w:t>International Review of Psychiatry, 17</w:t>
      </w:r>
      <w:r w:rsidRPr="00F0344E">
        <w:rPr>
          <w:rFonts w:eastAsia="Times New Roman" w:cs="Times New Roman"/>
          <w:szCs w:val="20"/>
          <w:lang w:val="en-GB" w:eastAsia="en-GB"/>
        </w:rPr>
        <w:t>(4), 229–236.</w:t>
      </w:r>
    </w:p>
    <w:p w14:paraId="2C1BC756"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Spoormaker, V. I., &amp; van den Bout, J. (2005). Depression and anxiety complaints: Relations with sleep disturbances. </w:t>
      </w:r>
      <w:r w:rsidRPr="00F0344E">
        <w:rPr>
          <w:rFonts w:eastAsia="Times New Roman" w:cs="Times New Roman"/>
          <w:i/>
          <w:iCs/>
          <w:szCs w:val="20"/>
          <w:lang w:val="en-GB" w:eastAsia="en-GB"/>
        </w:rPr>
        <w:t>European Psychiatry, 20</w:t>
      </w:r>
      <w:r w:rsidRPr="00F0344E">
        <w:rPr>
          <w:rFonts w:eastAsia="Times New Roman" w:cs="Times New Roman"/>
          <w:szCs w:val="20"/>
          <w:lang w:val="en-GB" w:eastAsia="en-GB"/>
        </w:rPr>
        <w:t>(3), 243–245.</w:t>
      </w:r>
    </w:p>
    <w:p w14:paraId="40BAFA38" w14:textId="77777777" w:rsidR="00F0344E" w:rsidRPr="00F0344E" w:rsidRDefault="00F0344E" w:rsidP="00F0344E">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Teker, A. G., &amp; Luleci, N. E. (2018). Sleep quality and anxiety level in employees. </w:t>
      </w:r>
      <w:r w:rsidRPr="00F0344E">
        <w:rPr>
          <w:rFonts w:eastAsia="Times New Roman" w:cs="Times New Roman"/>
          <w:i/>
          <w:iCs/>
          <w:szCs w:val="20"/>
          <w:lang w:val="en-GB" w:eastAsia="en-GB"/>
        </w:rPr>
        <w:t>Northern Clinics of İstanbul, 5</w:t>
      </w:r>
      <w:r w:rsidRPr="00F0344E">
        <w:rPr>
          <w:rFonts w:eastAsia="Times New Roman" w:cs="Times New Roman"/>
          <w:szCs w:val="20"/>
          <w:lang w:val="en-GB" w:eastAsia="en-GB"/>
        </w:rPr>
        <w:t>(1), 31.</w:t>
      </w:r>
    </w:p>
    <w:p w14:paraId="7EB8E26E" w14:textId="5B1C28BA" w:rsidR="00E55707" w:rsidRPr="0056263C" w:rsidRDefault="00F0344E" w:rsidP="0056263C">
      <w:pPr>
        <w:spacing w:before="100" w:beforeAutospacing="1" w:after="100" w:afterAutospacing="1" w:line="240" w:lineRule="auto"/>
        <w:ind w:left="567" w:hanging="567"/>
        <w:rPr>
          <w:rFonts w:eastAsia="Times New Roman" w:cs="Times New Roman"/>
          <w:szCs w:val="20"/>
          <w:lang w:val="en-GB" w:eastAsia="en-GB"/>
        </w:rPr>
      </w:pPr>
      <w:r w:rsidRPr="00F0344E">
        <w:rPr>
          <w:rFonts w:eastAsia="Times New Roman" w:cs="Times New Roman"/>
          <w:szCs w:val="20"/>
          <w:lang w:val="en-GB" w:eastAsia="en-GB"/>
        </w:rPr>
        <w:t xml:space="preserve">Vishnu, A., Shankar, A., &amp; Kalidindi, S. (2011). Examination of the association between insufficient sleep and cardiovascular disease and diabetes by race/ethnicity. </w:t>
      </w:r>
      <w:r w:rsidRPr="00F0344E">
        <w:rPr>
          <w:rFonts w:eastAsia="Times New Roman" w:cs="Times New Roman"/>
          <w:i/>
          <w:iCs/>
          <w:szCs w:val="20"/>
          <w:lang w:val="en-GB" w:eastAsia="en-GB"/>
        </w:rPr>
        <w:t>International Journal of Endocrinology, 2011</w:t>
      </w:r>
      <w:r w:rsidRPr="00F0344E">
        <w:rPr>
          <w:rFonts w:eastAsia="Times New Roman" w:cs="Times New Roman"/>
          <w:szCs w:val="20"/>
          <w:lang w:val="en-GB" w:eastAsia="en-GB"/>
        </w:rPr>
        <w:t>.</w:t>
      </w:r>
    </w:p>
    <w:sectPr w:rsidR="00E55707" w:rsidRPr="0056263C" w:rsidSect="009B44DF">
      <w:headerReference w:type="default" r:id="rId21"/>
      <w:footerReference w:type="even" r:id="rId22"/>
      <w:footerReference w:type="default" r:id="rId23"/>
      <w:headerReference w:type="first" r:id="rId24"/>
      <w:footerReference w:type="first" r:id="rId25"/>
      <w:pgSz w:w="12240" w:h="15840"/>
      <w:pgMar w:top="990" w:right="990" w:bottom="1440" w:left="1440"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644DA" w14:textId="77777777" w:rsidR="001125C3" w:rsidRDefault="001125C3" w:rsidP="004222F4">
      <w:pPr>
        <w:spacing w:after="0" w:line="240" w:lineRule="auto"/>
      </w:pPr>
      <w:r>
        <w:separator/>
      </w:r>
    </w:p>
  </w:endnote>
  <w:endnote w:type="continuationSeparator" w:id="0">
    <w:p w14:paraId="5AAE2D98" w14:textId="77777777" w:rsidR="001125C3" w:rsidRDefault="001125C3" w:rsidP="00422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B4DC2" w14:textId="77777777" w:rsidR="007C5EC2" w:rsidRDefault="007C5EC2" w:rsidP="00E55707">
    <w:pPr>
      <w:pStyle w:val="Footer"/>
      <w:rPr>
        <w:rFonts w:cs="Times New Roman"/>
        <w:sz w:val="16"/>
        <w:szCs w:val="16"/>
      </w:rPr>
    </w:pPr>
    <w:r w:rsidRPr="00761AF2">
      <w:rPr>
        <w:noProof/>
        <w:szCs w:val="20"/>
        <w:lang w:val="en-GB" w:eastAsia="en-GB"/>
      </w:rPr>
      <mc:AlternateContent>
        <mc:Choice Requires="wps">
          <w:drawing>
            <wp:anchor distT="0" distB="0" distL="114300" distR="114300" simplePos="0" relativeHeight="251689984" behindDoc="0" locked="0" layoutInCell="1" allowOverlap="1" wp14:anchorId="1F8310E7" wp14:editId="022C3002">
              <wp:simplePos x="0" y="0"/>
              <wp:positionH relativeFrom="margin">
                <wp:posOffset>0</wp:posOffset>
              </wp:positionH>
              <wp:positionV relativeFrom="paragraph">
                <wp:posOffset>0</wp:posOffset>
              </wp:positionV>
              <wp:extent cx="6291580" cy="0"/>
              <wp:effectExtent l="0" t="0" r="33020" b="19050"/>
              <wp:wrapNone/>
              <wp:docPr id="85" name="Straight Connector 85"/>
              <wp:cNvGraphicFramePr/>
              <a:graphic xmlns:a="http://schemas.openxmlformats.org/drawingml/2006/main">
                <a:graphicData uri="http://schemas.microsoft.com/office/word/2010/wordprocessingShape">
                  <wps:wsp>
                    <wps:cNvCnPr/>
                    <wps:spPr>
                      <a:xfrm>
                        <a:off x="0" y="0"/>
                        <a:ext cx="629158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040E605" id="Straight Connector 85" o:spid="_x0000_s1026" style="position:absolute;z-index:251689984;visibility:visible;mso-wrap-style:square;mso-wrap-distance-left:9pt;mso-wrap-distance-top:0;mso-wrap-distance-right:9pt;mso-wrap-distance-bottom:0;mso-position-horizontal:absolute;mso-position-horizontal-relative:margin;mso-position-vertical:absolute;mso-position-vertical-relative:text" from="0,0" to="495.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" strokecolor="black [3213]" strokeweight=".25pt">
              <v:stroke joinstyle="miter"/>
              <w10:wrap anchorx="margin"/>
            </v:line>
          </w:pict>
        </mc:Fallback>
      </mc:AlternateContent>
    </w:r>
  </w:p>
  <w:p w14:paraId="5CF2E1F1" w14:textId="77777777" w:rsidR="007C5EC2" w:rsidRPr="00883695" w:rsidRDefault="007C5EC2" w:rsidP="00E55707">
    <w:pPr>
      <w:pStyle w:val="Footer"/>
      <w:rPr>
        <w:rFonts w:cs="Times New Roman"/>
        <w:b/>
        <w:sz w:val="16"/>
        <w:szCs w:val="16"/>
      </w:rPr>
    </w:pPr>
    <w:r w:rsidRPr="00883695">
      <w:rPr>
        <w:rFonts w:cs="Times New Roman"/>
        <w:b/>
        <w:sz w:val="16"/>
        <w:szCs w:val="16"/>
      </w:rPr>
      <w:t>Copyright: © 2019 The Author(s)</w:t>
    </w:r>
  </w:p>
  <w:p w14:paraId="6CD2CBEA" w14:textId="77777777" w:rsidR="007C5EC2" w:rsidRPr="00883695" w:rsidRDefault="007C5EC2" w:rsidP="00E55707">
    <w:pPr>
      <w:pStyle w:val="Footer"/>
      <w:rPr>
        <w:rFonts w:cs="Times New Roman"/>
        <w:sz w:val="16"/>
        <w:szCs w:val="16"/>
      </w:rPr>
    </w:pPr>
    <w:r w:rsidRPr="00883695">
      <w:rPr>
        <w:rFonts w:cs="Times New Roman"/>
        <w:sz w:val="16"/>
        <w:szCs w:val="16"/>
      </w:rPr>
      <w:t>Published by ..................................................................</w:t>
    </w:r>
  </w:p>
  <w:p w14:paraId="6DE5C964" w14:textId="77777777" w:rsidR="007C5EC2" w:rsidRPr="00E55707" w:rsidRDefault="007C5EC2" w:rsidP="00E55707">
    <w:pPr>
      <w:pStyle w:val="Footer"/>
      <w:jc w:val="both"/>
      <w:rPr>
        <w:rFonts w:cs="Times New Roman"/>
        <w:sz w:val="16"/>
        <w:szCs w:val="16"/>
      </w:rPr>
    </w:pPr>
    <w:r w:rsidRPr="00883695">
      <w:rPr>
        <w:rFonts w:cs="Times New Roman"/>
        <w:sz w:val="16"/>
        <w:szCs w:val="16"/>
      </w:rPr>
      <w:t xml:space="preserve">This article is published under the Creative Commons Attribute (CC BY 4.0) license. Anyone may reproduce, distribute, translate and create dericative works of this article (for both commercial and non-commercial purposes), subject to full attribution to the original publication and authors. The full terms of this license may be seen at: </w:t>
    </w:r>
    <w:hyperlink r:id="rId1" w:history="1">
      <w:r w:rsidRPr="004272F6">
        <w:rPr>
          <w:rStyle w:val="Hyperlink"/>
          <w:rFonts w:cs="Times New Roman"/>
          <w:sz w:val="16"/>
          <w:szCs w:val="16"/>
        </w:rPr>
        <w:t>http://creativecommons.org/licenses/by/4.0/legalcode</w:t>
      </w:r>
    </w:hyperlink>
  </w:p>
  <w:p w14:paraId="236BE50F" w14:textId="77777777" w:rsidR="007C5EC2" w:rsidRDefault="007C5EC2" w:rsidP="00E55707">
    <w:pPr>
      <w:pStyle w:val="Footer"/>
    </w:pPr>
  </w:p>
  <w:p w14:paraId="7D3F414B" w14:textId="77777777" w:rsidR="007C5EC2" w:rsidRDefault="007C5EC2">
    <w:pPr>
      <w:pStyle w:val="Footer"/>
      <w:jc w:val="right"/>
    </w:pPr>
  </w:p>
  <w:p w14:paraId="7EB8DA12" w14:textId="77777777" w:rsidR="007C5EC2" w:rsidRDefault="001125C3">
    <w:pPr>
      <w:pStyle w:val="Footer"/>
      <w:jc w:val="right"/>
    </w:pPr>
    <w:sdt>
      <w:sdtPr>
        <w:id w:val="-41668114"/>
        <w:docPartObj>
          <w:docPartGallery w:val="Page Numbers (Bottom of Page)"/>
          <w:docPartUnique/>
        </w:docPartObj>
      </w:sdtPr>
      <w:sdtEndPr>
        <w:rPr>
          <w:noProof/>
        </w:rPr>
      </w:sdtEndPr>
      <w:sdtContent>
        <w:r w:rsidR="007C5EC2">
          <w:fldChar w:fldCharType="begin"/>
        </w:r>
        <w:r w:rsidR="007C5EC2">
          <w:instrText xml:space="preserve"> PAGE   \* MERGEFORMAT </w:instrText>
        </w:r>
        <w:r w:rsidR="007C5EC2">
          <w:fldChar w:fldCharType="separate"/>
        </w:r>
        <w:r w:rsidR="007C5EC2">
          <w:rPr>
            <w:noProof/>
          </w:rPr>
          <w:t>2</w:t>
        </w:r>
        <w:r w:rsidR="007C5EC2">
          <w:rPr>
            <w:noProof/>
          </w:rPr>
          <w:fldChar w:fldCharType="end"/>
        </w:r>
      </w:sdtContent>
    </w:sdt>
  </w:p>
  <w:p w14:paraId="1492E040" w14:textId="77777777" w:rsidR="007C5EC2" w:rsidRDefault="007C5EC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B6255" w14:textId="68680743" w:rsidR="007C5EC2" w:rsidRDefault="00355217">
    <w:pPr>
      <w:pStyle w:val="Footer"/>
      <w:jc w:val="right"/>
    </w:pPr>
    <w:r w:rsidRPr="00761AF2">
      <w:rPr>
        <w:noProof/>
        <w:szCs w:val="20"/>
        <w:lang w:val="en-GB" w:eastAsia="en-GB"/>
      </w:rPr>
      <mc:AlternateContent>
        <mc:Choice Requires="wps">
          <w:drawing>
            <wp:anchor distT="0" distB="0" distL="114300" distR="114300" simplePos="0" relativeHeight="251694080" behindDoc="0" locked="0" layoutInCell="1" allowOverlap="1" wp14:anchorId="79EB7EFC" wp14:editId="5A738E18">
              <wp:simplePos x="0" y="0"/>
              <wp:positionH relativeFrom="margin">
                <wp:posOffset>0</wp:posOffset>
              </wp:positionH>
              <wp:positionV relativeFrom="paragraph">
                <wp:posOffset>0</wp:posOffset>
              </wp:positionV>
              <wp:extent cx="6291580" cy="0"/>
              <wp:effectExtent l="0" t="0" r="33020" b="19050"/>
              <wp:wrapNone/>
              <wp:docPr id="8" name="Straight Connector 8"/>
              <wp:cNvGraphicFramePr/>
              <a:graphic xmlns:a="http://schemas.openxmlformats.org/drawingml/2006/main">
                <a:graphicData uri="http://schemas.microsoft.com/office/word/2010/wordprocessingShape">
                  <wps:wsp>
                    <wps:cNvCnPr/>
                    <wps:spPr>
                      <a:xfrm>
                        <a:off x="0" y="0"/>
                        <a:ext cx="629158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EEF0BF" id="Straight Connector 8" o:spid="_x0000_s1026" style="position:absolute;z-index:251694080;visibility:visible;mso-wrap-style:square;mso-wrap-distance-left:9pt;mso-wrap-distance-top:0;mso-wrap-distance-right:9pt;mso-wrap-distance-bottom:0;mso-position-horizontal:absolute;mso-position-horizontal-relative:margin;mso-position-vertical:absolute;mso-position-vertical-relative:text" from="0,0" to="495.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" strokecolor="black [3213]" strokeweight=".25pt">
              <v:stroke joinstyle="miter"/>
              <w10:wrap anchorx="margin"/>
            </v:line>
          </w:pict>
        </mc:Fallback>
      </mc:AlternateContent>
    </w:r>
  </w:p>
  <w:p w14:paraId="12481BF7" w14:textId="27AAB104" w:rsidR="007C5EC2" w:rsidRDefault="001125C3">
    <w:pPr>
      <w:pStyle w:val="Footer"/>
      <w:jc w:val="right"/>
    </w:pPr>
    <w:sdt>
      <w:sdtPr>
        <w:id w:val="367643527"/>
        <w:docPartObj>
          <w:docPartGallery w:val="Page Numbers (Bottom of Page)"/>
          <w:docPartUnique/>
        </w:docPartObj>
      </w:sdtPr>
      <w:sdtEndPr>
        <w:rPr>
          <w:noProof/>
        </w:rPr>
      </w:sdtEndPr>
      <w:sdtContent>
        <w:r w:rsidR="007C5EC2">
          <w:fldChar w:fldCharType="begin"/>
        </w:r>
        <w:r w:rsidR="007C5EC2">
          <w:instrText xml:space="preserve"> PAGE   \* MERGEFORMAT </w:instrText>
        </w:r>
        <w:r w:rsidR="007C5EC2">
          <w:fldChar w:fldCharType="separate"/>
        </w:r>
        <w:r w:rsidR="00355217">
          <w:rPr>
            <w:noProof/>
          </w:rPr>
          <w:t>19</w:t>
        </w:r>
        <w:r w:rsidR="007C5EC2">
          <w:rPr>
            <w:noProof/>
          </w:rPr>
          <w:fldChar w:fldCharType="end"/>
        </w:r>
      </w:sdtContent>
    </w:sdt>
  </w:p>
  <w:p w14:paraId="73659856" w14:textId="77777777" w:rsidR="007C5EC2" w:rsidRDefault="007C5EC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960259"/>
      <w:docPartObj>
        <w:docPartGallery w:val="Page Numbers (Bottom of Page)"/>
        <w:docPartUnique/>
      </w:docPartObj>
    </w:sdtPr>
    <w:sdtEndPr>
      <w:rPr>
        <w:noProof/>
      </w:rPr>
    </w:sdtEndPr>
    <w:sdtContent>
      <w:p w14:paraId="32000225" w14:textId="70CC6AFC" w:rsidR="007C5EC2" w:rsidRPr="00E55707" w:rsidRDefault="007C5EC2" w:rsidP="00355217">
        <w:pPr>
          <w:pStyle w:val="Footer"/>
          <w:rPr>
            <w:rFonts w:cs="Times New Roman"/>
            <w:sz w:val="16"/>
            <w:szCs w:val="16"/>
          </w:rPr>
        </w:pPr>
        <w:r w:rsidRPr="00761AF2">
          <w:rPr>
            <w:noProof/>
            <w:szCs w:val="20"/>
            <w:lang w:val="en-GB" w:eastAsia="en-GB"/>
          </w:rPr>
          <mc:AlternateContent>
            <mc:Choice Requires="wps">
              <w:drawing>
                <wp:anchor distT="0" distB="0" distL="114300" distR="114300" simplePos="0" relativeHeight="251658240" behindDoc="0" locked="0" layoutInCell="1" allowOverlap="1" wp14:anchorId="2080F931" wp14:editId="0EE49A48">
                  <wp:simplePos x="0" y="0"/>
                  <wp:positionH relativeFrom="margin">
                    <wp:posOffset>0</wp:posOffset>
                  </wp:positionH>
                  <wp:positionV relativeFrom="paragraph">
                    <wp:posOffset>0</wp:posOffset>
                  </wp:positionV>
                  <wp:extent cx="6291580" cy="0"/>
                  <wp:effectExtent l="0" t="0" r="33020" b="19050"/>
                  <wp:wrapNone/>
                  <wp:docPr id="148" name="Straight Connector 148"/>
                  <wp:cNvGraphicFramePr/>
                  <a:graphic xmlns:a="http://schemas.openxmlformats.org/drawingml/2006/main">
                    <a:graphicData uri="http://schemas.microsoft.com/office/word/2010/wordprocessingShape">
                      <wps:wsp>
                        <wps:cNvCnPr/>
                        <wps:spPr>
                          <a:xfrm>
                            <a:off x="0" y="0"/>
                            <a:ext cx="629158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4F0511" id="Straight Connector 148"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0,0" to="495.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" strokecolor="black [3213]" strokeweight=".25pt">
                  <v:stroke joinstyle="miter"/>
                  <w10:wrap anchorx="margin"/>
                </v:line>
              </w:pict>
            </mc:Fallback>
          </mc:AlternateContent>
        </w:r>
        <w:r w:rsidR="00355217" w:rsidRPr="00E55707">
          <w:rPr>
            <w:rFonts w:cs="Times New Roman"/>
            <w:sz w:val="16"/>
            <w:szCs w:val="16"/>
          </w:rPr>
          <w:t xml:space="preserve"> </w:t>
        </w:r>
      </w:p>
      <w:p w14:paraId="455F1ED5" w14:textId="77777777" w:rsidR="007C5EC2" w:rsidRDefault="007C5EC2" w:rsidP="00F81BFD">
        <w:pPr>
          <w:pStyle w:val="Footer"/>
        </w:pPr>
      </w:p>
      <w:p w14:paraId="6D2E9F9A" w14:textId="77777777" w:rsidR="007C5EC2" w:rsidRDefault="007C5EC2">
        <w:pPr>
          <w:pStyle w:val="Footer"/>
          <w:jc w:val="right"/>
        </w:pPr>
      </w:p>
      <w:p w14:paraId="30ADC910" w14:textId="319F23E0" w:rsidR="007C5EC2" w:rsidRDefault="007C5EC2">
        <w:pPr>
          <w:pStyle w:val="Footer"/>
          <w:jc w:val="right"/>
        </w:pPr>
        <w:r>
          <w:fldChar w:fldCharType="begin"/>
        </w:r>
        <w:r>
          <w:instrText xml:space="preserve"> PAGE   \* MERGEFORMAT </w:instrText>
        </w:r>
        <w:r>
          <w:fldChar w:fldCharType="separate"/>
        </w:r>
        <w:r w:rsidR="00355217">
          <w:rPr>
            <w:noProof/>
          </w:rPr>
          <w:t>13</w:t>
        </w:r>
        <w:r>
          <w:rPr>
            <w:noProof/>
          </w:rPr>
          <w:fldChar w:fldCharType="end"/>
        </w:r>
      </w:p>
    </w:sdtContent>
  </w:sdt>
  <w:p w14:paraId="160736DE" w14:textId="77777777" w:rsidR="007C5EC2" w:rsidRDefault="007C5EC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6BE8A" w14:textId="77777777" w:rsidR="001125C3" w:rsidRDefault="001125C3" w:rsidP="004222F4">
      <w:pPr>
        <w:spacing w:after="0" w:line="240" w:lineRule="auto"/>
      </w:pPr>
      <w:r>
        <w:separator/>
      </w:r>
    </w:p>
  </w:footnote>
  <w:footnote w:type="continuationSeparator" w:id="0">
    <w:p w14:paraId="768512C7" w14:textId="77777777" w:rsidR="001125C3" w:rsidRDefault="001125C3" w:rsidP="00422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5EDE4" w14:textId="1EF1D6EE" w:rsidR="00F0344E" w:rsidRDefault="00F0344E" w:rsidP="00F0344E">
    <w:pPr>
      <w:pStyle w:val="Header"/>
      <w:jc w:val="center"/>
      <w:rPr>
        <w:rFonts w:cs="Times New Roman"/>
        <w:b/>
        <w:bCs/>
        <w:szCs w:val="20"/>
      </w:rPr>
    </w:pPr>
    <w:r w:rsidRPr="00D01A6E">
      <w:rPr>
        <w:rFonts w:cs="Times New Roman"/>
        <w:b/>
        <w:bCs/>
        <w:szCs w:val="20"/>
      </w:rPr>
      <w:t xml:space="preserve">The Asian Journal of Professional and Business Studies, Volume 1, Issue 2 (Dec) 2020, pp. </w:t>
    </w:r>
    <w:r>
      <w:rPr>
        <w:rFonts w:cs="Times New Roman"/>
        <w:b/>
        <w:bCs/>
        <w:szCs w:val="20"/>
      </w:rPr>
      <w:t>13-</w:t>
    </w:r>
    <w:r w:rsidR="0056263C">
      <w:rPr>
        <w:rFonts w:cs="Times New Roman"/>
        <w:b/>
        <w:bCs/>
        <w:szCs w:val="20"/>
      </w:rPr>
      <w:t>19</w:t>
    </w:r>
  </w:p>
  <w:p w14:paraId="3ECF1F75" w14:textId="77777777" w:rsidR="00355217" w:rsidRPr="00D01A6E" w:rsidRDefault="00355217" w:rsidP="00F0344E">
    <w:pPr>
      <w:pStyle w:val="Header"/>
      <w:jc w:val="center"/>
      <w:rPr>
        <w:rFonts w:cs="Times New Roman"/>
        <w:b/>
        <w:bCs/>
        <w:szCs w:val="20"/>
      </w:rPr>
    </w:pPr>
  </w:p>
  <w:p w14:paraId="30AC4BA0" w14:textId="41B009C8" w:rsidR="007C5EC2" w:rsidRDefault="00355217">
    <w:pPr>
      <w:pStyle w:val="Header"/>
    </w:pPr>
    <w:r w:rsidRPr="00761AF2">
      <w:rPr>
        <w:noProof/>
        <w:szCs w:val="20"/>
        <w:lang w:val="en-GB" w:eastAsia="en-GB"/>
      </w:rPr>
      <mc:AlternateContent>
        <mc:Choice Requires="wps">
          <w:drawing>
            <wp:anchor distT="0" distB="0" distL="114300" distR="114300" simplePos="0" relativeHeight="251692032" behindDoc="0" locked="0" layoutInCell="1" allowOverlap="1" wp14:anchorId="19740D3C" wp14:editId="142C6687">
              <wp:simplePos x="0" y="0"/>
              <wp:positionH relativeFrom="margin">
                <wp:posOffset>0</wp:posOffset>
              </wp:positionH>
              <wp:positionV relativeFrom="paragraph">
                <wp:posOffset>-635</wp:posOffset>
              </wp:positionV>
              <wp:extent cx="6291580" cy="0"/>
              <wp:effectExtent l="0" t="0" r="33020" b="19050"/>
              <wp:wrapNone/>
              <wp:docPr id="2" name="Straight Connector 2"/>
              <wp:cNvGraphicFramePr/>
              <a:graphic xmlns:a="http://schemas.openxmlformats.org/drawingml/2006/main">
                <a:graphicData uri="http://schemas.microsoft.com/office/word/2010/wordprocessingShape">
                  <wps:wsp>
                    <wps:cNvCnPr/>
                    <wps:spPr>
                      <a:xfrm>
                        <a:off x="0" y="0"/>
                        <a:ext cx="629158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ED5085" id="Straight Connector 2" o:spid="_x0000_s1026" style="position:absolute;z-index:251692032;visibility:visible;mso-wrap-style:square;mso-wrap-distance-left:9pt;mso-wrap-distance-top:0;mso-wrap-distance-right:9pt;mso-wrap-distance-bottom:0;mso-position-horizontal:absolute;mso-position-horizontal-relative:margin;mso-position-vertical:absolute;mso-position-vertical-relative:text" from="0,-.05pt" to="495.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" strokecolor="black [3213]" strokeweight=".25pt">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837CD" w14:textId="055A3B33" w:rsidR="00355217" w:rsidRPr="00F0344E" w:rsidRDefault="00355217" w:rsidP="009B44DF">
    <w:pPr>
      <w:pStyle w:val="Header"/>
      <w:jc w:val="center"/>
      <w:rPr>
        <w:rFonts w:cs="Times New Roman"/>
        <w:b/>
        <w:bCs/>
        <w:szCs w:val="20"/>
      </w:rPr>
    </w:pPr>
    <w:r>
      <w:rPr>
        <w:b/>
        <w:bCs/>
        <w:szCs w:val="20"/>
      </w:rPr>
      <w:t>The Asian Journal of Professional and Business Studies, Volum</w:t>
    </w:r>
    <w:r>
      <w:rPr>
        <w:b/>
        <w:bCs/>
        <w:szCs w:val="20"/>
      </w:rPr>
      <w:t xml:space="preserve">e 1, Issue 2 (Dec) 2020, pp. </w:t>
    </w:r>
    <w:r w:rsidRPr="00F0344E">
      <w:rPr>
        <w:rFonts w:cs="Times New Roman"/>
        <w:b/>
        <w:bCs/>
        <w:szCs w:val="20"/>
      </w:rPr>
      <w:t>13-</w:t>
    </w:r>
    <w:r>
      <w:rPr>
        <w:rFonts w:cs="Times New Roman"/>
        <w:b/>
        <w:bCs/>
        <w:szCs w:val="20"/>
      </w:rPr>
      <w:t>19</w:t>
    </w:r>
    <w:r>
      <w:rPr>
        <w:b/>
        <w:bCs/>
        <w:szCs w:val="20"/>
      </w:rPr>
      <w:br/>
    </w:r>
    <w:hyperlink r:id="rId1" w:history="1">
      <w:r w:rsidRPr="00E06C22">
        <w:rPr>
          <w:b/>
          <w:color w:val="000000" w:themeColor="text1"/>
          <w:szCs w:val="20"/>
          <w:u w:val="single"/>
        </w:rPr>
        <w:t>https://journal.uptm.edu.my/index.php/ajpbs</w:t>
      </w:r>
    </w:hyperlink>
    <w:r w:rsidRPr="00E06C22">
      <w:rPr>
        <w:b/>
        <w:color w:val="000000" w:themeColor="text1"/>
        <w:szCs w:val="20"/>
      </w:rPr>
      <w:br/>
      <w:t>e-ISSN 2716-666X, ISSN 2462-1072</w:t>
    </w:r>
  </w:p>
  <w:p w14:paraId="4DBB2707" w14:textId="49798396" w:rsidR="007C5EC2" w:rsidRPr="00F81BFD" w:rsidRDefault="007C5EC2" w:rsidP="00506E89">
    <w:pPr>
      <w:tabs>
        <w:tab w:val="left" w:pos="705"/>
        <w:tab w:val="right" w:pos="9810"/>
      </w:tabs>
      <w:spacing w:after="0" w:line="276" w:lineRule="auto"/>
      <w:jc w:val="right"/>
      <w:textDirection w:val="btLr"/>
      <w:rPr>
        <w:rFonts w:cs="Times New Roman"/>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56F13"/>
    <w:multiLevelType w:val="multilevel"/>
    <w:tmpl w:val="17A8F1B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56302AFA"/>
    <w:multiLevelType w:val="hybridMultilevel"/>
    <w:tmpl w:val="F61E8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CE3E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hideSpellingErrors/>
  <w:hideGrammaticalErrors/>
  <w:documentProtection w:edit="readOnly" w:enforcement="0"/>
  <w:styleLockTheme/>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yMDM2NzM1sjQztzRV0lEKTi0uzszPAykwqwUAa4dQziwAAAA="/>
  </w:docVars>
  <w:rsids>
    <w:rsidRoot w:val="004222F4"/>
    <w:rsid w:val="00013B1B"/>
    <w:rsid w:val="00052A9E"/>
    <w:rsid w:val="000B0EAC"/>
    <w:rsid w:val="000F0968"/>
    <w:rsid w:val="000F1B26"/>
    <w:rsid w:val="00102BC3"/>
    <w:rsid w:val="0010510A"/>
    <w:rsid w:val="001125C3"/>
    <w:rsid w:val="0013618C"/>
    <w:rsid w:val="001E1D32"/>
    <w:rsid w:val="00231E8E"/>
    <w:rsid w:val="00246885"/>
    <w:rsid w:val="002D5476"/>
    <w:rsid w:val="002E4863"/>
    <w:rsid w:val="0034377D"/>
    <w:rsid w:val="00350541"/>
    <w:rsid w:val="00355217"/>
    <w:rsid w:val="003A4054"/>
    <w:rsid w:val="003C291C"/>
    <w:rsid w:val="003E2FA4"/>
    <w:rsid w:val="004222F4"/>
    <w:rsid w:val="00427D60"/>
    <w:rsid w:val="004B2EB0"/>
    <w:rsid w:val="004F2234"/>
    <w:rsid w:val="00506E89"/>
    <w:rsid w:val="00510542"/>
    <w:rsid w:val="0053181F"/>
    <w:rsid w:val="00543746"/>
    <w:rsid w:val="0056263C"/>
    <w:rsid w:val="00623712"/>
    <w:rsid w:val="00624165"/>
    <w:rsid w:val="00643D2F"/>
    <w:rsid w:val="0065584F"/>
    <w:rsid w:val="00693C4C"/>
    <w:rsid w:val="006C6E05"/>
    <w:rsid w:val="00776327"/>
    <w:rsid w:val="007B5CEB"/>
    <w:rsid w:val="007C5EC2"/>
    <w:rsid w:val="00801D6F"/>
    <w:rsid w:val="0081713F"/>
    <w:rsid w:val="008921E0"/>
    <w:rsid w:val="00896BA1"/>
    <w:rsid w:val="008D292C"/>
    <w:rsid w:val="008D554C"/>
    <w:rsid w:val="009305A0"/>
    <w:rsid w:val="00944910"/>
    <w:rsid w:val="00945852"/>
    <w:rsid w:val="009574AE"/>
    <w:rsid w:val="009A5113"/>
    <w:rsid w:val="009B3A52"/>
    <w:rsid w:val="009B44DF"/>
    <w:rsid w:val="009F1670"/>
    <w:rsid w:val="009F1D60"/>
    <w:rsid w:val="00A00E67"/>
    <w:rsid w:val="00B75C6C"/>
    <w:rsid w:val="00B84C4B"/>
    <w:rsid w:val="00C4798E"/>
    <w:rsid w:val="00C62B97"/>
    <w:rsid w:val="00CD5DED"/>
    <w:rsid w:val="00D1785C"/>
    <w:rsid w:val="00DD5D20"/>
    <w:rsid w:val="00E23AC6"/>
    <w:rsid w:val="00E55707"/>
    <w:rsid w:val="00E618EA"/>
    <w:rsid w:val="00E6271C"/>
    <w:rsid w:val="00E7011E"/>
    <w:rsid w:val="00EF19F6"/>
    <w:rsid w:val="00F0344E"/>
    <w:rsid w:val="00F040A8"/>
    <w:rsid w:val="00F041DE"/>
    <w:rsid w:val="00F045D3"/>
    <w:rsid w:val="00F81BFD"/>
    <w:rsid w:val="00FF04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D2495C"/>
  <w15:docId w15:val="{33965E20-CD5A-4C37-95BA-802F158E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4DF"/>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2F4"/>
  </w:style>
  <w:style w:type="paragraph" w:styleId="Footer">
    <w:name w:val="footer"/>
    <w:basedOn w:val="Normal"/>
    <w:link w:val="FooterChar"/>
    <w:uiPriority w:val="99"/>
    <w:unhideWhenUsed/>
    <w:rsid w:val="00422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2F4"/>
  </w:style>
  <w:style w:type="character" w:styleId="Hyperlink">
    <w:name w:val="Hyperlink"/>
    <w:basedOn w:val="DefaultParagraphFont"/>
    <w:uiPriority w:val="99"/>
    <w:unhideWhenUsed/>
    <w:rsid w:val="004222F4"/>
    <w:rPr>
      <w:color w:val="0563C1" w:themeColor="hyperlink"/>
      <w:u w:val="single"/>
    </w:rPr>
  </w:style>
  <w:style w:type="paragraph" w:styleId="ListParagraph">
    <w:name w:val="List Paragraph"/>
    <w:basedOn w:val="Normal"/>
    <w:uiPriority w:val="34"/>
    <w:qFormat/>
    <w:rsid w:val="00F81BFD"/>
    <w:pPr>
      <w:ind w:left="720"/>
      <w:contextualSpacing/>
    </w:pPr>
  </w:style>
  <w:style w:type="table" w:customStyle="1" w:styleId="ListTable6Colorful1">
    <w:name w:val="List Table 6 Colorful1"/>
    <w:basedOn w:val="TableNormal"/>
    <w:uiPriority w:val="51"/>
    <w:rsid w:val="0034377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3181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181F"/>
    <w:rPr>
      <w:rFonts w:ascii="Lucida Grande" w:hAnsi="Lucida Grande" w:cs="Lucida Grande"/>
      <w:sz w:val="18"/>
      <w:szCs w:val="18"/>
    </w:rPr>
  </w:style>
  <w:style w:type="table" w:styleId="TableGrid">
    <w:name w:val="Table Grid"/>
    <w:basedOn w:val="TableNormal"/>
    <w:uiPriority w:val="39"/>
    <w:rsid w:val="00531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9B44DF"/>
    <w:rPr>
      <w:color w:val="605E5C"/>
      <w:shd w:val="clear" w:color="auto" w:fill="E1DFDD"/>
    </w:rPr>
  </w:style>
  <w:style w:type="character" w:styleId="PlaceholderText">
    <w:name w:val="Placeholder Text"/>
    <w:basedOn w:val="DefaultParagraphFont"/>
    <w:uiPriority w:val="99"/>
    <w:semiHidden/>
    <w:rsid w:val="00F0344E"/>
    <w:rPr>
      <w:color w:val="808080"/>
    </w:rPr>
  </w:style>
  <w:style w:type="paragraph" w:styleId="BodyText">
    <w:name w:val="Body Text"/>
    <w:basedOn w:val="Normal"/>
    <w:link w:val="BodyTextChar"/>
    <w:uiPriority w:val="1"/>
    <w:qFormat/>
    <w:rsid w:val="00355217"/>
    <w:pPr>
      <w:widowControl w:val="0"/>
      <w:autoSpaceDE w:val="0"/>
      <w:autoSpaceDN w:val="0"/>
      <w:spacing w:after="0" w:line="240" w:lineRule="auto"/>
    </w:pPr>
    <w:rPr>
      <w:rFonts w:eastAsia="Times New Roman" w:cs="Times New Roman"/>
      <w:szCs w:val="20"/>
    </w:rPr>
  </w:style>
  <w:style w:type="character" w:customStyle="1" w:styleId="BodyTextChar">
    <w:name w:val="Body Text Char"/>
    <w:basedOn w:val="DefaultParagraphFont"/>
    <w:link w:val="BodyText"/>
    <w:uiPriority w:val="1"/>
    <w:rsid w:val="0035521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04701">
      <w:bodyDiv w:val="1"/>
      <w:marLeft w:val="0"/>
      <w:marRight w:val="0"/>
      <w:marTop w:val="0"/>
      <w:marBottom w:val="0"/>
      <w:divBdr>
        <w:top w:val="none" w:sz="0" w:space="0" w:color="auto"/>
        <w:left w:val="none" w:sz="0" w:space="0" w:color="auto"/>
        <w:bottom w:val="none" w:sz="0" w:space="0" w:color="auto"/>
        <w:right w:val="none" w:sz="0" w:space="0" w:color="auto"/>
      </w:divBdr>
    </w:div>
    <w:div w:id="664867818">
      <w:bodyDiv w:val="1"/>
      <w:marLeft w:val="0"/>
      <w:marRight w:val="0"/>
      <w:marTop w:val="0"/>
      <w:marBottom w:val="0"/>
      <w:divBdr>
        <w:top w:val="none" w:sz="0" w:space="0" w:color="auto"/>
        <w:left w:val="none" w:sz="0" w:space="0" w:color="auto"/>
        <w:bottom w:val="none" w:sz="0" w:space="0" w:color="auto"/>
        <w:right w:val="none" w:sz="0" w:space="0" w:color="auto"/>
      </w:divBdr>
    </w:div>
    <w:div w:id="126900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_nadia@fbk.upsi.edu.my" TargetMode="External"/><Relationship Id="rId13" Type="http://schemas.openxmlformats.org/officeDocument/2006/relationships/diagramColors" Target="diagrams/colors1.xml"/><Relationship Id="rId18" Type="http://schemas.openxmlformats.org/officeDocument/2006/relationships/hyperlink" Target="https://www.nst.com.my/lifestyle/heal/2019/04/482768/counting-shee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s://www.moh.gov.my/moh/resources/nhmsreport2015vol2.pd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anxietycentre.com/anxiety-symptoms.shtml" TargetMode="External"/><Relationship Id="rId20" Type="http://schemas.openxmlformats.org/officeDocument/2006/relationships/hyperlink" Target="http://guidance.nice.org.uk/CG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016/j.physbeh.2013.04.002" TargetMode="External"/><Relationship Id="rId23" Type="http://schemas.openxmlformats.org/officeDocument/2006/relationships/footer" Target="footer2.xml"/><Relationship Id="rId10" Type="http://schemas.openxmlformats.org/officeDocument/2006/relationships/diagramData" Target="diagrams/data1.xml"/><Relationship Id="rId19" Type="http://schemas.openxmlformats.org/officeDocument/2006/relationships/hyperlink" Target="http://www.iku.gov.my/images/IKU/Document/REPORT/nhmsreport2015vol2.pdf" TargetMode="External"/><Relationship Id="rId4" Type="http://schemas.openxmlformats.org/officeDocument/2006/relationships/settings" Target="settings.xml"/><Relationship Id="rId9" Type="http://schemas.openxmlformats.org/officeDocument/2006/relationships/hyperlink" Target="http://creativecommons.org/licenses/by/4.0/legalcode" TargetMode="External"/><Relationship Id="rId14" Type="http://schemas.microsoft.com/office/2007/relationships/diagramDrawing" Target="diagrams/drawing1.xml"/><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4.0/legalcode"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journal.uptm.edu.my/index.php/ajpbs"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3948B8-99E9-49EF-B414-DC6AB969F654}" type="doc">
      <dgm:prSet loTypeId="urn:microsoft.com/office/officeart/2005/8/layout/process1" loCatId="process" qsTypeId="urn:microsoft.com/office/officeart/2005/8/quickstyle/simple1" qsCatId="simple" csTypeId="urn:microsoft.com/office/officeart/2005/8/colors/accent0_1" csCatId="mainScheme" phldr="1"/>
      <dgm:spPr/>
    </dgm:pt>
    <dgm:pt modelId="{ADCFC2DE-8702-4300-B8C2-F07F0A35A37C}">
      <dgm:prSet phldrT="[Text]" custT="1"/>
      <dgm:spPr/>
      <dgm:t>
        <a:bodyPr/>
        <a:lstStyle/>
        <a:p>
          <a:pPr algn="ctr"/>
          <a:r>
            <a:rPr lang="en-MY" sz="1200" b="1">
              <a:latin typeface="Times New Roman" panose="02020603050405020304" pitchFamily="18" charset="0"/>
              <a:cs typeface="Times New Roman" panose="02020603050405020304" pitchFamily="18" charset="0"/>
            </a:rPr>
            <a:t>Independent Variable (IV) </a:t>
          </a:r>
        </a:p>
        <a:p>
          <a:pPr algn="ctr"/>
          <a:r>
            <a:rPr lang="en-MY" sz="1200">
              <a:latin typeface="Times New Roman" panose="02020603050405020304" pitchFamily="18" charset="0"/>
              <a:cs typeface="Times New Roman" panose="02020603050405020304" pitchFamily="18" charset="0"/>
            </a:rPr>
            <a:t>Anxiety</a:t>
          </a:r>
        </a:p>
      </dgm:t>
    </dgm:pt>
    <dgm:pt modelId="{8E0A7D2B-DB1D-4E58-815A-030B552D217F}" type="parTrans" cxnId="{5CD3A55F-3E4D-48E6-8006-E6D502A901B2}">
      <dgm:prSet/>
      <dgm:spPr/>
      <dgm:t>
        <a:bodyPr/>
        <a:lstStyle/>
        <a:p>
          <a:pPr algn="ctr"/>
          <a:endParaRPr lang="en-MY"/>
        </a:p>
      </dgm:t>
    </dgm:pt>
    <dgm:pt modelId="{87CCBB82-9C24-4935-9E76-EC2E9DBD0063}" type="sibTrans" cxnId="{5CD3A55F-3E4D-48E6-8006-E6D502A901B2}">
      <dgm:prSet/>
      <dgm:spPr>
        <a:solidFill>
          <a:schemeClr val="tx1"/>
        </a:solidFill>
      </dgm:spPr>
      <dgm:t>
        <a:bodyPr/>
        <a:lstStyle/>
        <a:p>
          <a:pPr algn="ctr"/>
          <a:endParaRPr lang="en-MY"/>
        </a:p>
      </dgm:t>
    </dgm:pt>
    <dgm:pt modelId="{B41C74DC-5831-4121-8641-C3138508E8B4}">
      <dgm:prSet phldrT="[Text]" custT="1"/>
      <dgm:spPr/>
      <dgm:t>
        <a:bodyPr/>
        <a:lstStyle/>
        <a:p>
          <a:pPr algn="ctr"/>
          <a:r>
            <a:rPr lang="en-MY" sz="1200" b="1">
              <a:latin typeface="Times New Roman" panose="02020603050405020304" pitchFamily="18" charset="0"/>
              <a:cs typeface="Times New Roman" panose="02020603050405020304" pitchFamily="18" charset="0"/>
            </a:rPr>
            <a:t>Dependent Variable (DV)</a:t>
          </a:r>
        </a:p>
        <a:p>
          <a:pPr algn="ctr"/>
          <a:r>
            <a:rPr lang="en-MY" sz="1200" strike="noStrike">
              <a:latin typeface="Times New Roman" panose="02020603050405020304" pitchFamily="18" charset="0"/>
              <a:cs typeface="Times New Roman" panose="02020603050405020304" pitchFamily="18" charset="0"/>
            </a:rPr>
            <a:t>Sleep</a:t>
          </a:r>
          <a:r>
            <a:rPr lang="en-MY" sz="1200">
              <a:latin typeface="Times New Roman" panose="02020603050405020304" pitchFamily="18" charset="0"/>
              <a:cs typeface="Times New Roman" panose="02020603050405020304" pitchFamily="18" charset="0"/>
            </a:rPr>
            <a:t> Disorder</a:t>
          </a:r>
        </a:p>
      </dgm:t>
    </dgm:pt>
    <dgm:pt modelId="{2318F86F-307A-49C2-A21E-2AF2F89B0C6F}" type="parTrans" cxnId="{EACC3BFB-AB8C-4DF6-99FD-17857F47B3DB}">
      <dgm:prSet/>
      <dgm:spPr/>
      <dgm:t>
        <a:bodyPr/>
        <a:lstStyle/>
        <a:p>
          <a:pPr algn="ctr"/>
          <a:endParaRPr lang="en-MY"/>
        </a:p>
      </dgm:t>
    </dgm:pt>
    <dgm:pt modelId="{473A3EE6-2C7E-4478-915E-F480625E15D0}" type="sibTrans" cxnId="{EACC3BFB-AB8C-4DF6-99FD-17857F47B3DB}">
      <dgm:prSet/>
      <dgm:spPr/>
      <dgm:t>
        <a:bodyPr/>
        <a:lstStyle/>
        <a:p>
          <a:pPr algn="ctr"/>
          <a:endParaRPr lang="en-MY"/>
        </a:p>
      </dgm:t>
    </dgm:pt>
    <dgm:pt modelId="{4880343B-6374-43D7-A2E0-96AD5077F44F}" type="pres">
      <dgm:prSet presAssocID="{853948B8-99E9-49EF-B414-DC6AB969F654}" presName="Name0" presStyleCnt="0">
        <dgm:presLayoutVars>
          <dgm:dir/>
          <dgm:resizeHandles val="exact"/>
        </dgm:presLayoutVars>
      </dgm:prSet>
      <dgm:spPr/>
    </dgm:pt>
    <dgm:pt modelId="{A3DAA7CE-316F-4459-8DD2-3D3DCA6619F0}" type="pres">
      <dgm:prSet presAssocID="{ADCFC2DE-8702-4300-B8C2-F07F0A35A37C}" presName="node" presStyleLbl="node1" presStyleIdx="0" presStyleCnt="2" custScaleX="86552" custScaleY="37387">
        <dgm:presLayoutVars>
          <dgm:bulletEnabled val="1"/>
        </dgm:presLayoutVars>
      </dgm:prSet>
      <dgm:spPr>
        <a:prstGeom prst="rect">
          <a:avLst/>
        </a:prstGeom>
      </dgm:spPr>
      <dgm:t>
        <a:bodyPr/>
        <a:lstStyle/>
        <a:p>
          <a:endParaRPr lang="en-US"/>
        </a:p>
      </dgm:t>
    </dgm:pt>
    <dgm:pt modelId="{D1D0EA20-806E-4194-93EC-4EC7BD77ACFE}" type="pres">
      <dgm:prSet presAssocID="{87CCBB82-9C24-4935-9E76-EC2E9DBD0063}" presName="sibTrans" presStyleLbl="sibTrans2D1" presStyleIdx="0" presStyleCnt="1" custScaleX="149584" custScaleY="25899"/>
      <dgm:spPr/>
      <dgm:t>
        <a:bodyPr/>
        <a:lstStyle/>
        <a:p>
          <a:endParaRPr lang="en-US"/>
        </a:p>
      </dgm:t>
    </dgm:pt>
    <dgm:pt modelId="{C1CB4B4D-A94B-4BC6-948D-29BC8063DD6A}" type="pres">
      <dgm:prSet presAssocID="{87CCBB82-9C24-4935-9E76-EC2E9DBD0063}" presName="connectorText" presStyleLbl="sibTrans2D1" presStyleIdx="0" presStyleCnt="1"/>
      <dgm:spPr/>
      <dgm:t>
        <a:bodyPr/>
        <a:lstStyle/>
        <a:p>
          <a:endParaRPr lang="en-US"/>
        </a:p>
      </dgm:t>
    </dgm:pt>
    <dgm:pt modelId="{764F0773-F3C4-4507-9F43-F6F50CF0560B}" type="pres">
      <dgm:prSet presAssocID="{B41C74DC-5831-4121-8641-C3138508E8B4}" presName="node" presStyleLbl="node1" presStyleIdx="1" presStyleCnt="2" custScaleX="86552" custScaleY="37387">
        <dgm:presLayoutVars>
          <dgm:bulletEnabled val="1"/>
        </dgm:presLayoutVars>
      </dgm:prSet>
      <dgm:spPr>
        <a:prstGeom prst="rect">
          <a:avLst/>
        </a:prstGeom>
      </dgm:spPr>
      <dgm:t>
        <a:bodyPr/>
        <a:lstStyle/>
        <a:p>
          <a:endParaRPr lang="en-US"/>
        </a:p>
      </dgm:t>
    </dgm:pt>
  </dgm:ptLst>
  <dgm:cxnLst>
    <dgm:cxn modelId="{AF3F5AA1-C136-42DF-BDCD-8AFA54838BB6}" type="presOf" srcId="{B41C74DC-5831-4121-8641-C3138508E8B4}" destId="{764F0773-F3C4-4507-9F43-F6F50CF0560B}" srcOrd="0" destOrd="0" presId="urn:microsoft.com/office/officeart/2005/8/layout/process1"/>
    <dgm:cxn modelId="{82307E89-ACB3-4DC1-B9F4-8B62C8FD3886}" type="presOf" srcId="{853948B8-99E9-49EF-B414-DC6AB969F654}" destId="{4880343B-6374-43D7-A2E0-96AD5077F44F}" srcOrd="0" destOrd="0" presId="urn:microsoft.com/office/officeart/2005/8/layout/process1"/>
    <dgm:cxn modelId="{0645213E-D6E4-4E1D-B8AF-6A55DDBC1E89}" type="presOf" srcId="{87CCBB82-9C24-4935-9E76-EC2E9DBD0063}" destId="{C1CB4B4D-A94B-4BC6-948D-29BC8063DD6A}" srcOrd="1" destOrd="0" presId="urn:microsoft.com/office/officeart/2005/8/layout/process1"/>
    <dgm:cxn modelId="{5CD3A55F-3E4D-48E6-8006-E6D502A901B2}" srcId="{853948B8-99E9-49EF-B414-DC6AB969F654}" destId="{ADCFC2DE-8702-4300-B8C2-F07F0A35A37C}" srcOrd="0" destOrd="0" parTransId="{8E0A7D2B-DB1D-4E58-815A-030B552D217F}" sibTransId="{87CCBB82-9C24-4935-9E76-EC2E9DBD0063}"/>
    <dgm:cxn modelId="{951ABFB5-6016-4902-B061-60647C044D10}" type="presOf" srcId="{ADCFC2DE-8702-4300-B8C2-F07F0A35A37C}" destId="{A3DAA7CE-316F-4459-8DD2-3D3DCA6619F0}" srcOrd="0" destOrd="0" presId="urn:microsoft.com/office/officeart/2005/8/layout/process1"/>
    <dgm:cxn modelId="{D66ECD85-D0C7-487E-B007-C7945F39D193}" type="presOf" srcId="{87CCBB82-9C24-4935-9E76-EC2E9DBD0063}" destId="{D1D0EA20-806E-4194-93EC-4EC7BD77ACFE}" srcOrd="0" destOrd="0" presId="urn:microsoft.com/office/officeart/2005/8/layout/process1"/>
    <dgm:cxn modelId="{EACC3BFB-AB8C-4DF6-99FD-17857F47B3DB}" srcId="{853948B8-99E9-49EF-B414-DC6AB969F654}" destId="{B41C74DC-5831-4121-8641-C3138508E8B4}" srcOrd="1" destOrd="0" parTransId="{2318F86F-307A-49C2-A21E-2AF2F89B0C6F}" sibTransId="{473A3EE6-2C7E-4478-915E-F480625E15D0}"/>
    <dgm:cxn modelId="{A40FB158-A479-4ABC-AF2D-8C6ECA0CD6A9}" type="presParOf" srcId="{4880343B-6374-43D7-A2E0-96AD5077F44F}" destId="{A3DAA7CE-316F-4459-8DD2-3D3DCA6619F0}" srcOrd="0" destOrd="0" presId="urn:microsoft.com/office/officeart/2005/8/layout/process1"/>
    <dgm:cxn modelId="{272F7F7D-5FA1-45B6-85F0-6D13B20FE77B}" type="presParOf" srcId="{4880343B-6374-43D7-A2E0-96AD5077F44F}" destId="{D1D0EA20-806E-4194-93EC-4EC7BD77ACFE}" srcOrd="1" destOrd="0" presId="urn:microsoft.com/office/officeart/2005/8/layout/process1"/>
    <dgm:cxn modelId="{DAA6177A-A7D5-44D5-B41F-90F869DAD217}" type="presParOf" srcId="{D1D0EA20-806E-4194-93EC-4EC7BD77ACFE}" destId="{C1CB4B4D-A94B-4BC6-948D-29BC8063DD6A}" srcOrd="0" destOrd="0" presId="urn:microsoft.com/office/officeart/2005/8/layout/process1"/>
    <dgm:cxn modelId="{E6F8994D-A192-4859-8054-CC730EB3392C}" type="presParOf" srcId="{4880343B-6374-43D7-A2E0-96AD5077F44F}" destId="{764F0773-F3C4-4507-9F43-F6F50CF0560B}" srcOrd="2"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DAA7CE-316F-4459-8DD2-3D3DCA6619F0}">
      <dsp:nvSpPr>
        <dsp:cNvPr id="0" name=""/>
        <dsp:cNvSpPr/>
      </dsp:nvSpPr>
      <dsp:spPr>
        <a:xfrm>
          <a:off x="85" y="148051"/>
          <a:ext cx="2005913" cy="5198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MY" sz="1200" b="1" kern="1200">
              <a:latin typeface="Times New Roman" panose="02020603050405020304" pitchFamily="18" charset="0"/>
              <a:cs typeface="Times New Roman" panose="02020603050405020304" pitchFamily="18" charset="0"/>
            </a:rPr>
            <a:t>Independent Variable (IV) </a:t>
          </a:r>
        </a:p>
        <a:p>
          <a:pPr lvl="0" algn="ctr" defTabSz="533400">
            <a:lnSpc>
              <a:spcPct val="90000"/>
            </a:lnSpc>
            <a:spcBef>
              <a:spcPct val="0"/>
            </a:spcBef>
            <a:spcAft>
              <a:spcPct val="35000"/>
            </a:spcAft>
          </a:pPr>
          <a:r>
            <a:rPr lang="en-MY" sz="1200" kern="1200">
              <a:latin typeface="Times New Roman" panose="02020603050405020304" pitchFamily="18" charset="0"/>
              <a:cs typeface="Times New Roman" panose="02020603050405020304" pitchFamily="18" charset="0"/>
            </a:rPr>
            <a:t>Anxiety</a:t>
          </a:r>
        </a:p>
      </dsp:txBody>
      <dsp:txXfrm>
        <a:off x="85" y="148051"/>
        <a:ext cx="2005913" cy="519884"/>
      </dsp:txXfrm>
    </dsp:sp>
    <dsp:sp modelId="{D1D0EA20-806E-4194-93EC-4EC7BD77ACFE}">
      <dsp:nvSpPr>
        <dsp:cNvPr id="0" name=""/>
        <dsp:cNvSpPr/>
      </dsp:nvSpPr>
      <dsp:spPr>
        <a:xfrm>
          <a:off x="2115946" y="333564"/>
          <a:ext cx="734947" cy="148857"/>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MY" sz="600" kern="1200"/>
        </a:p>
      </dsp:txBody>
      <dsp:txXfrm>
        <a:off x="2115946" y="363335"/>
        <a:ext cx="690290" cy="89315"/>
      </dsp:txXfrm>
    </dsp:sp>
    <dsp:sp modelId="{764F0773-F3C4-4507-9F43-F6F50CF0560B}">
      <dsp:nvSpPr>
        <dsp:cNvPr id="0" name=""/>
        <dsp:cNvSpPr/>
      </dsp:nvSpPr>
      <dsp:spPr>
        <a:xfrm>
          <a:off x="2933031" y="148051"/>
          <a:ext cx="2005913" cy="5198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MY" sz="1200" b="1" kern="1200">
              <a:latin typeface="Times New Roman" panose="02020603050405020304" pitchFamily="18" charset="0"/>
              <a:cs typeface="Times New Roman" panose="02020603050405020304" pitchFamily="18" charset="0"/>
            </a:rPr>
            <a:t>Dependent Variable (DV)</a:t>
          </a:r>
        </a:p>
        <a:p>
          <a:pPr lvl="0" algn="ctr" defTabSz="533400">
            <a:lnSpc>
              <a:spcPct val="90000"/>
            </a:lnSpc>
            <a:spcBef>
              <a:spcPct val="0"/>
            </a:spcBef>
            <a:spcAft>
              <a:spcPct val="35000"/>
            </a:spcAft>
          </a:pPr>
          <a:r>
            <a:rPr lang="en-MY" sz="1200" strike="noStrike" kern="1200">
              <a:latin typeface="Times New Roman" panose="02020603050405020304" pitchFamily="18" charset="0"/>
              <a:cs typeface="Times New Roman" panose="02020603050405020304" pitchFamily="18" charset="0"/>
            </a:rPr>
            <a:t>Sleep</a:t>
          </a:r>
          <a:r>
            <a:rPr lang="en-MY" sz="1200" kern="1200">
              <a:latin typeface="Times New Roman" panose="02020603050405020304" pitchFamily="18" charset="0"/>
              <a:cs typeface="Times New Roman" panose="02020603050405020304" pitchFamily="18" charset="0"/>
            </a:rPr>
            <a:t> Disorder</a:t>
          </a:r>
        </a:p>
      </dsp:txBody>
      <dsp:txXfrm>
        <a:off x="2933031" y="148051"/>
        <a:ext cx="2005913" cy="51988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126D60-6FF7-4AB5-9078-BE66EFC2A5F5}">
  <we:reference id="wa200001361" version="2.129.3.0" store="en-US" storeType="OMEX"/>
  <we:alternateReferences>
    <we:reference id="wa200001361" version="2.129.3.0" store="WA200001361" storeType="OMEX"/>
  </we:alternateReferences>
  <we:properties>
    <we:property name="paperpal-document-id" value="&quot;70a1fba6-f7c2-4af8-91d0-e244f03aadb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EC703-EF6C-4704-A3D2-17E0068FD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3785</Words>
  <Characters>21577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Hidayah Sevenfold</dc:creator>
  <cp:keywords/>
  <dc:description/>
  <cp:lastModifiedBy>UPTM</cp:lastModifiedBy>
  <cp:revision>3</cp:revision>
  <cp:lastPrinted>2021-01-04T02:08:00Z</cp:lastPrinted>
  <dcterms:created xsi:type="dcterms:W3CDTF">2026-05-04T22:49:00Z</dcterms:created>
  <dcterms:modified xsi:type="dcterms:W3CDTF">2026-08-21T01:11:00Z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32d13be9-8406-437a-96ec-913ceb944221</vt:lpwstr>
  </property>
</Properties>
</file>